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5DD" w:rsidRDefault="004865DD" w:rsidP="00B63E4C">
      <w:pPr>
        <w:jc w:val="center"/>
        <w:rPr>
          <w:b/>
          <w:sz w:val="36"/>
        </w:rPr>
      </w:pPr>
    </w:p>
    <w:p w:rsidR="002C10BE" w:rsidRDefault="002C10BE" w:rsidP="00B63E4C">
      <w:pPr>
        <w:jc w:val="center"/>
        <w:rPr>
          <w:b/>
          <w:sz w:val="36"/>
        </w:rPr>
      </w:pPr>
    </w:p>
    <w:p w:rsidR="002C10BE" w:rsidRDefault="002C10BE" w:rsidP="002C10BE">
      <w:pPr>
        <w:jc w:val="center"/>
        <w:rPr>
          <w:rFonts w:cstheme="minorHAnsi"/>
          <w:b/>
          <w:sz w:val="36"/>
        </w:rPr>
      </w:pPr>
      <w:r>
        <w:rPr>
          <w:b/>
          <w:noProof/>
          <w:sz w:val="36"/>
          <w:lang w:eastAsia="en-GB"/>
        </w:rPr>
        <w:drawing>
          <wp:inline distT="0" distB="0" distL="0" distR="0" wp14:anchorId="0E0F881B" wp14:editId="04E519BA">
            <wp:extent cx="1491694"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kfield logo.png"/>
                    <pic:cNvPicPr/>
                  </pic:nvPicPr>
                  <pic:blipFill>
                    <a:blip r:embed="rId5">
                      <a:extLst>
                        <a:ext uri="{28A0092B-C50C-407E-A947-70E740481C1C}">
                          <a14:useLocalDpi xmlns:a14="http://schemas.microsoft.com/office/drawing/2010/main" val="0"/>
                        </a:ext>
                      </a:extLst>
                    </a:blip>
                    <a:stretch>
                      <a:fillRect/>
                    </a:stretch>
                  </pic:blipFill>
                  <pic:spPr>
                    <a:xfrm>
                      <a:off x="0" y="0"/>
                      <a:ext cx="1502776" cy="1381789"/>
                    </a:xfrm>
                    <a:prstGeom prst="rect">
                      <a:avLst/>
                    </a:prstGeom>
                  </pic:spPr>
                </pic:pic>
              </a:graphicData>
            </a:graphic>
          </wp:inline>
        </w:drawing>
      </w:r>
    </w:p>
    <w:p w:rsidR="002C10BE" w:rsidRDefault="002C10BE">
      <w:pPr>
        <w:rPr>
          <w:rFonts w:cstheme="minorHAnsi"/>
          <w:b/>
          <w:sz w:val="36"/>
        </w:rPr>
      </w:pPr>
    </w:p>
    <w:p w:rsidR="001A0DFE" w:rsidRDefault="002C10BE" w:rsidP="002C10BE">
      <w:pPr>
        <w:jc w:val="center"/>
        <w:rPr>
          <w:rFonts w:cstheme="minorHAnsi"/>
          <w:b/>
          <w:sz w:val="48"/>
        </w:rPr>
      </w:pPr>
      <w:r>
        <w:rPr>
          <w:rFonts w:cstheme="minorHAnsi"/>
          <w:b/>
          <w:sz w:val="48"/>
        </w:rPr>
        <w:t xml:space="preserve">Parkfield </w:t>
      </w:r>
      <w:r w:rsidR="001A0DFE" w:rsidRPr="002C10BE">
        <w:rPr>
          <w:rFonts w:cstheme="minorHAnsi"/>
          <w:b/>
          <w:sz w:val="48"/>
        </w:rPr>
        <w:t>Uniform Policy</w:t>
      </w:r>
    </w:p>
    <w:p w:rsidR="00DE729D" w:rsidRDefault="00DE729D" w:rsidP="002C10BE">
      <w:pPr>
        <w:jc w:val="center"/>
        <w:rPr>
          <w:rFonts w:cstheme="minorHAnsi"/>
          <w:b/>
          <w:sz w:val="48"/>
        </w:rPr>
      </w:pPr>
    </w:p>
    <w:p w:rsidR="00DE729D" w:rsidRDefault="00DE729D" w:rsidP="002C10BE">
      <w:pPr>
        <w:jc w:val="center"/>
        <w:rPr>
          <w:rFonts w:cstheme="minorHAnsi"/>
          <w:b/>
          <w:sz w:val="48"/>
        </w:rPr>
      </w:pPr>
    </w:p>
    <w:p w:rsidR="00DE729D" w:rsidRDefault="00DE729D" w:rsidP="002C10BE">
      <w:pPr>
        <w:jc w:val="center"/>
        <w:rPr>
          <w:rFonts w:cstheme="minorHAnsi"/>
          <w:b/>
          <w:sz w:val="48"/>
        </w:rPr>
      </w:pPr>
    </w:p>
    <w:p w:rsidR="00500059" w:rsidRDefault="00500059" w:rsidP="002C10BE">
      <w:pPr>
        <w:jc w:val="center"/>
        <w:rPr>
          <w:rFonts w:cstheme="minorHAnsi"/>
          <w:b/>
          <w:sz w:val="48"/>
        </w:rPr>
      </w:pPr>
    </w:p>
    <w:p w:rsidR="00500059" w:rsidRDefault="00500059" w:rsidP="002C10BE">
      <w:pPr>
        <w:jc w:val="center"/>
        <w:rPr>
          <w:rFonts w:cstheme="minorHAnsi"/>
          <w:b/>
          <w:sz w:val="48"/>
        </w:rPr>
      </w:pPr>
    </w:p>
    <w:p w:rsidR="00500059" w:rsidRDefault="00500059" w:rsidP="002C10BE">
      <w:pPr>
        <w:jc w:val="center"/>
        <w:rPr>
          <w:rFonts w:cstheme="minorHAnsi"/>
          <w:b/>
          <w:sz w:val="48"/>
        </w:rPr>
      </w:pPr>
    </w:p>
    <w:p w:rsidR="00DE729D" w:rsidRDefault="00DE729D" w:rsidP="002C10BE">
      <w:pPr>
        <w:jc w:val="center"/>
        <w:rPr>
          <w:rFonts w:cstheme="minorHAnsi"/>
          <w:b/>
          <w:sz w:val="48"/>
        </w:rPr>
      </w:pPr>
    </w:p>
    <w:p w:rsidR="00DE729D" w:rsidRDefault="00DE729D" w:rsidP="002C10BE">
      <w:pPr>
        <w:jc w:val="center"/>
        <w:rPr>
          <w:rFonts w:cstheme="minorHAnsi"/>
          <w:b/>
          <w:sz w:val="48"/>
        </w:rPr>
      </w:pPr>
    </w:p>
    <w:tbl>
      <w:tblPr>
        <w:tblStyle w:val="TableGrid"/>
        <w:tblW w:w="0" w:type="auto"/>
        <w:tblInd w:w="14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87"/>
        <w:gridCol w:w="2992"/>
      </w:tblGrid>
      <w:tr w:rsidR="00DE729D" w:rsidTr="0044736F">
        <w:tc>
          <w:tcPr>
            <w:tcW w:w="3387" w:type="dxa"/>
            <w:shd w:val="clear" w:color="auto" w:fill="D9D9D9" w:themeFill="background1" w:themeFillShade="D9"/>
          </w:tcPr>
          <w:p w:rsidR="00DE729D" w:rsidRDefault="00DE729D" w:rsidP="0044736F">
            <w:pPr>
              <w:pStyle w:val="BodyText"/>
            </w:pPr>
            <w:r>
              <w:t>Policy reviewed by:</w:t>
            </w:r>
          </w:p>
        </w:tc>
        <w:tc>
          <w:tcPr>
            <w:tcW w:w="2992" w:type="dxa"/>
            <w:shd w:val="clear" w:color="auto" w:fill="D9D9D9" w:themeFill="background1" w:themeFillShade="D9"/>
          </w:tcPr>
          <w:p w:rsidR="00DE729D" w:rsidRDefault="00DE729D" w:rsidP="0044736F">
            <w:pPr>
              <w:pStyle w:val="BodyText"/>
            </w:pPr>
            <w:r>
              <w:t>Ian Golding</w:t>
            </w:r>
          </w:p>
        </w:tc>
      </w:tr>
      <w:tr w:rsidR="00DE729D" w:rsidTr="0044736F">
        <w:tc>
          <w:tcPr>
            <w:tcW w:w="3387" w:type="dxa"/>
            <w:shd w:val="clear" w:color="auto" w:fill="D9D9D9" w:themeFill="background1" w:themeFillShade="D9"/>
          </w:tcPr>
          <w:p w:rsidR="00DE729D" w:rsidRDefault="00DE729D" w:rsidP="0044736F">
            <w:pPr>
              <w:pStyle w:val="BodyText"/>
            </w:pPr>
            <w:r>
              <w:t>Policy completed:</w:t>
            </w:r>
          </w:p>
        </w:tc>
        <w:tc>
          <w:tcPr>
            <w:tcW w:w="2992" w:type="dxa"/>
            <w:shd w:val="clear" w:color="auto" w:fill="D9D9D9" w:themeFill="background1" w:themeFillShade="D9"/>
          </w:tcPr>
          <w:p w:rsidR="00DE729D" w:rsidRDefault="0056028C" w:rsidP="0044736F">
            <w:pPr>
              <w:pStyle w:val="BodyText"/>
            </w:pPr>
            <w:r>
              <w:t>June 2020</w:t>
            </w:r>
          </w:p>
        </w:tc>
      </w:tr>
      <w:tr w:rsidR="00DE729D" w:rsidTr="0044736F">
        <w:tc>
          <w:tcPr>
            <w:tcW w:w="3387" w:type="dxa"/>
            <w:shd w:val="clear" w:color="auto" w:fill="D9D9D9" w:themeFill="background1" w:themeFillShade="D9"/>
          </w:tcPr>
          <w:p w:rsidR="00DE729D" w:rsidRDefault="00DE729D" w:rsidP="0044736F">
            <w:pPr>
              <w:pStyle w:val="BodyText"/>
            </w:pPr>
            <w:r>
              <w:t>Policy agreed by LGB</w:t>
            </w:r>
          </w:p>
        </w:tc>
        <w:tc>
          <w:tcPr>
            <w:tcW w:w="2992" w:type="dxa"/>
            <w:shd w:val="clear" w:color="auto" w:fill="D9D9D9" w:themeFill="background1" w:themeFillShade="D9"/>
          </w:tcPr>
          <w:p w:rsidR="00DE729D" w:rsidRDefault="00DE729D" w:rsidP="0044736F">
            <w:pPr>
              <w:pStyle w:val="BodyText"/>
            </w:pPr>
          </w:p>
        </w:tc>
      </w:tr>
      <w:tr w:rsidR="00DE729D" w:rsidTr="0044736F">
        <w:tc>
          <w:tcPr>
            <w:tcW w:w="3387" w:type="dxa"/>
            <w:shd w:val="clear" w:color="auto" w:fill="D9D9D9" w:themeFill="background1" w:themeFillShade="D9"/>
          </w:tcPr>
          <w:p w:rsidR="00DE729D" w:rsidRDefault="00DE729D" w:rsidP="0044736F">
            <w:pPr>
              <w:pStyle w:val="BodyText"/>
            </w:pPr>
            <w:r>
              <w:t>Policy Review Date:</w:t>
            </w:r>
          </w:p>
        </w:tc>
        <w:tc>
          <w:tcPr>
            <w:tcW w:w="2992" w:type="dxa"/>
            <w:shd w:val="clear" w:color="auto" w:fill="D9D9D9" w:themeFill="background1" w:themeFillShade="D9"/>
          </w:tcPr>
          <w:p w:rsidR="00DE729D" w:rsidRDefault="0056028C" w:rsidP="0044736F">
            <w:pPr>
              <w:pStyle w:val="BodyText"/>
            </w:pPr>
            <w:r>
              <w:t>June 2021</w:t>
            </w:r>
          </w:p>
        </w:tc>
      </w:tr>
    </w:tbl>
    <w:p w:rsidR="00DE729D" w:rsidRPr="002C10BE" w:rsidRDefault="00DE729D" w:rsidP="002C10BE">
      <w:pPr>
        <w:jc w:val="center"/>
        <w:rPr>
          <w:rFonts w:cstheme="minorHAnsi"/>
          <w:b/>
          <w:sz w:val="48"/>
        </w:rPr>
      </w:pPr>
    </w:p>
    <w:p w:rsidR="001A0DFE" w:rsidRDefault="001A0DFE">
      <w:pPr>
        <w:rPr>
          <w:rFonts w:eastAsia="Times New Roman" w:cs="Arial"/>
          <w:b/>
          <w:lang w:val="en-US"/>
        </w:rPr>
      </w:pPr>
    </w:p>
    <w:p w:rsidR="001A0DFE" w:rsidRPr="002C10BE" w:rsidRDefault="001A0DFE" w:rsidP="002C10BE">
      <w:pPr>
        <w:rPr>
          <w:rFonts w:eastAsia="Times New Roman" w:cs="Arial"/>
          <w:b/>
          <w:lang w:val="en-US"/>
        </w:rPr>
      </w:pPr>
      <w:r>
        <w:rPr>
          <w:rFonts w:cs="Arial"/>
          <w:b/>
        </w:rPr>
        <w:br w:type="page"/>
      </w:r>
      <w:r w:rsidRPr="007673F1">
        <w:rPr>
          <w:rFonts w:cs="Arial"/>
          <w:b/>
        </w:rPr>
        <w:t>Rational</w:t>
      </w:r>
      <w:r>
        <w:rPr>
          <w:rFonts w:cs="Arial"/>
          <w:b/>
        </w:rPr>
        <w:t>e</w:t>
      </w: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At Parkfield our aim is to engender a sense of school identity and belonging and to encourage high standards of behaviour and appearance in students, whilst creating a sense of equality, ensuring that pupils of all races and backgrounds feel welcome.</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All students will be smart, but practical enough to perform their activities in the classroom and other learning environments.</w:t>
      </w:r>
    </w:p>
    <w:p w:rsidR="001A0DFE" w:rsidRDefault="001A0DFE" w:rsidP="001A0DFE">
      <w:pPr>
        <w:pStyle w:val="PlainText"/>
        <w:rPr>
          <w:rFonts w:asciiTheme="minorHAnsi" w:hAnsiTheme="minorHAnsi" w:cs="Arial"/>
          <w:sz w:val="22"/>
          <w:szCs w:val="22"/>
        </w:rPr>
      </w:pPr>
    </w:p>
    <w:p w:rsidR="001A0DFE" w:rsidRDefault="001A0DFE" w:rsidP="001A0DFE">
      <w:pPr>
        <w:pStyle w:val="PlainText"/>
        <w:rPr>
          <w:rFonts w:asciiTheme="minorHAnsi" w:hAnsiTheme="minorHAnsi" w:cs="Arial"/>
          <w:b/>
          <w:sz w:val="22"/>
          <w:szCs w:val="22"/>
        </w:rPr>
      </w:pPr>
      <w:r w:rsidRPr="00B66386">
        <w:rPr>
          <w:rFonts w:asciiTheme="minorHAnsi" w:hAnsiTheme="minorHAnsi" w:cs="Arial"/>
          <w:b/>
          <w:sz w:val="22"/>
          <w:szCs w:val="22"/>
        </w:rPr>
        <w:t xml:space="preserve">Primary </w:t>
      </w:r>
      <w:r>
        <w:rPr>
          <w:rFonts w:asciiTheme="minorHAnsi" w:hAnsiTheme="minorHAnsi" w:cs="Arial"/>
          <w:b/>
          <w:sz w:val="22"/>
          <w:szCs w:val="22"/>
        </w:rPr>
        <w:t>–</w:t>
      </w:r>
      <w:r w:rsidRPr="00B66386">
        <w:rPr>
          <w:rFonts w:asciiTheme="minorHAnsi" w:hAnsiTheme="minorHAnsi" w:cs="Arial"/>
          <w:b/>
          <w:sz w:val="22"/>
          <w:szCs w:val="22"/>
        </w:rPr>
        <w:t xml:space="preserve"> Reception</w:t>
      </w:r>
    </w:p>
    <w:p w:rsidR="001A0DFE" w:rsidRPr="00B66386" w:rsidRDefault="001A0DFE" w:rsidP="001A0DFE">
      <w:pPr>
        <w:pStyle w:val="PlainText"/>
        <w:rPr>
          <w:rFonts w:asciiTheme="minorHAnsi" w:hAnsiTheme="minorHAnsi" w:cs="Arial"/>
          <w:b/>
          <w:sz w:val="22"/>
          <w:szCs w:val="22"/>
        </w:rPr>
      </w:pPr>
    </w:p>
    <w:p w:rsidR="001A0DFE" w:rsidRPr="00A453C4" w:rsidRDefault="001A0DFE" w:rsidP="001A0DFE">
      <w:pPr>
        <w:pStyle w:val="ListParagraph"/>
        <w:widowControl w:val="0"/>
        <w:numPr>
          <w:ilvl w:val="0"/>
          <w:numId w:val="15"/>
        </w:numPr>
        <w:spacing w:after="200" w:line="276" w:lineRule="auto"/>
      </w:pPr>
      <w:r w:rsidRPr="00A453C4">
        <w:t>Grey trousers, skirt or pinafore</w:t>
      </w:r>
    </w:p>
    <w:p w:rsidR="001A0DFE" w:rsidRPr="00A453C4" w:rsidRDefault="001A0DFE" w:rsidP="001A0DFE">
      <w:pPr>
        <w:pStyle w:val="ListParagraph"/>
        <w:widowControl w:val="0"/>
        <w:numPr>
          <w:ilvl w:val="0"/>
          <w:numId w:val="15"/>
        </w:numPr>
        <w:spacing w:after="200" w:line="276" w:lineRule="auto"/>
      </w:pPr>
      <w:r w:rsidRPr="00A453C4">
        <w:t>Polo shirt with the school logo</w:t>
      </w:r>
    </w:p>
    <w:p w:rsidR="001A0DFE" w:rsidRPr="00A453C4" w:rsidRDefault="001A0DFE" w:rsidP="001A0DFE">
      <w:pPr>
        <w:pStyle w:val="ListParagraph"/>
        <w:widowControl w:val="0"/>
        <w:numPr>
          <w:ilvl w:val="0"/>
          <w:numId w:val="15"/>
        </w:numPr>
        <w:spacing w:after="200" w:line="276" w:lineRule="auto"/>
      </w:pPr>
      <w:r w:rsidRPr="00A453C4">
        <w:t>Green Parkfield Sweatshirt</w:t>
      </w:r>
    </w:p>
    <w:p w:rsidR="001A0DFE" w:rsidRPr="00A453C4" w:rsidRDefault="001A0DFE" w:rsidP="001A0DFE">
      <w:pPr>
        <w:pStyle w:val="ListParagraph"/>
        <w:widowControl w:val="0"/>
        <w:numPr>
          <w:ilvl w:val="0"/>
          <w:numId w:val="15"/>
        </w:numPr>
        <w:spacing w:after="200" w:line="276" w:lineRule="auto"/>
      </w:pPr>
      <w:r w:rsidRPr="00A453C4">
        <w:t>Black shorts (PE)</w:t>
      </w:r>
    </w:p>
    <w:p w:rsidR="001A0DFE" w:rsidRPr="00A453C4" w:rsidRDefault="001A0DFE" w:rsidP="001A0DFE">
      <w:pPr>
        <w:pStyle w:val="ListParagraph"/>
        <w:widowControl w:val="0"/>
        <w:numPr>
          <w:ilvl w:val="0"/>
          <w:numId w:val="15"/>
        </w:numPr>
        <w:spacing w:after="200" w:line="276" w:lineRule="auto"/>
      </w:pPr>
      <w:r w:rsidRPr="00A453C4">
        <w:t>Plimsolls or trainers (PE)</w:t>
      </w:r>
    </w:p>
    <w:p w:rsidR="001A0DFE" w:rsidRPr="00A453C4" w:rsidRDefault="001A0DFE" w:rsidP="001A0DFE">
      <w:pPr>
        <w:pStyle w:val="ListParagraph"/>
        <w:widowControl w:val="0"/>
        <w:numPr>
          <w:ilvl w:val="0"/>
          <w:numId w:val="15"/>
        </w:numPr>
        <w:spacing w:after="200" w:line="276" w:lineRule="auto"/>
      </w:pPr>
      <w:r w:rsidRPr="00A453C4">
        <w:t>School book bag</w:t>
      </w:r>
    </w:p>
    <w:p w:rsidR="001A0DFE" w:rsidRPr="00A453C4" w:rsidRDefault="001A0DFE" w:rsidP="001A0DFE">
      <w:pPr>
        <w:pStyle w:val="ListParagraph"/>
        <w:widowControl w:val="0"/>
        <w:numPr>
          <w:ilvl w:val="0"/>
          <w:numId w:val="15"/>
        </w:numPr>
        <w:spacing w:after="200" w:line="276" w:lineRule="auto"/>
      </w:pPr>
      <w:r w:rsidRPr="00A453C4">
        <w:t>In the summer months, boys can wear grey shorts and girls can wear the green gingham dress.</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b/>
          <w:sz w:val="22"/>
          <w:szCs w:val="22"/>
        </w:rPr>
      </w:pPr>
      <w:r w:rsidRPr="007673F1">
        <w:rPr>
          <w:rFonts w:asciiTheme="minorHAnsi" w:hAnsiTheme="minorHAnsi" w:cs="Arial"/>
          <w:b/>
          <w:sz w:val="22"/>
          <w:szCs w:val="22"/>
        </w:rPr>
        <w:t xml:space="preserve">Primary - uniform for children in </w:t>
      </w:r>
      <w:r>
        <w:rPr>
          <w:rFonts w:asciiTheme="minorHAnsi" w:hAnsiTheme="minorHAnsi" w:cs="Arial"/>
          <w:b/>
          <w:sz w:val="22"/>
          <w:szCs w:val="22"/>
        </w:rPr>
        <w:t xml:space="preserve">Year 1 - </w:t>
      </w:r>
      <w:r w:rsidRPr="007673F1">
        <w:rPr>
          <w:rFonts w:asciiTheme="minorHAnsi" w:hAnsiTheme="minorHAnsi" w:cs="Arial"/>
          <w:b/>
          <w:sz w:val="22"/>
          <w:szCs w:val="22"/>
        </w:rPr>
        <w:t>Year 6 consists of:</w:t>
      </w:r>
    </w:p>
    <w:p w:rsidR="001A0DFE" w:rsidRPr="007673F1" w:rsidRDefault="001A0DFE" w:rsidP="001A0DFE">
      <w:pPr>
        <w:pStyle w:val="PlainText"/>
        <w:rPr>
          <w:rFonts w:asciiTheme="minorHAnsi" w:hAnsiTheme="minorHAnsi" w:cs="Arial"/>
          <w:b/>
          <w:sz w:val="22"/>
          <w:szCs w:val="22"/>
        </w:rPr>
      </w:pPr>
    </w:p>
    <w:p w:rsidR="001A0DFE" w:rsidRPr="007673F1" w:rsidRDefault="001A0DFE" w:rsidP="001A0DFE">
      <w:pPr>
        <w:pStyle w:val="PlainText"/>
        <w:numPr>
          <w:ilvl w:val="0"/>
          <w:numId w:val="11"/>
        </w:numPr>
        <w:rPr>
          <w:rFonts w:asciiTheme="minorHAnsi" w:hAnsiTheme="minorHAnsi" w:cs="Arial"/>
          <w:sz w:val="22"/>
          <w:szCs w:val="22"/>
        </w:rPr>
      </w:pPr>
      <w:r w:rsidRPr="007673F1">
        <w:rPr>
          <w:rFonts w:asciiTheme="minorHAnsi" w:hAnsiTheme="minorHAnsi" w:cs="Arial"/>
          <w:sz w:val="22"/>
          <w:szCs w:val="22"/>
        </w:rPr>
        <w:t>Green v-neck jumper or cardigan with the school logo</w:t>
      </w:r>
    </w:p>
    <w:p w:rsidR="001A0DFE" w:rsidRPr="007673F1" w:rsidRDefault="001A0DFE" w:rsidP="001A0DFE">
      <w:pPr>
        <w:pStyle w:val="PlainText"/>
        <w:numPr>
          <w:ilvl w:val="0"/>
          <w:numId w:val="11"/>
        </w:numPr>
        <w:rPr>
          <w:rFonts w:asciiTheme="minorHAnsi" w:hAnsiTheme="minorHAnsi" w:cs="Arial"/>
          <w:sz w:val="22"/>
          <w:szCs w:val="22"/>
        </w:rPr>
      </w:pPr>
      <w:r w:rsidRPr="007673F1">
        <w:rPr>
          <w:rFonts w:asciiTheme="minorHAnsi" w:hAnsiTheme="minorHAnsi" w:cs="Arial"/>
          <w:sz w:val="22"/>
          <w:szCs w:val="22"/>
        </w:rPr>
        <w:t xml:space="preserve">Grey trousers (boys and girls) with </w:t>
      </w:r>
      <w:r w:rsidRPr="007673F1">
        <w:rPr>
          <w:rFonts w:asciiTheme="minorHAnsi" w:hAnsiTheme="minorHAnsi"/>
          <w:sz w:val="22"/>
        </w:rPr>
        <w:t>plain socks, black, grey or white</w:t>
      </w:r>
    </w:p>
    <w:p w:rsidR="001A0DFE" w:rsidRPr="007673F1" w:rsidRDefault="001A0DFE" w:rsidP="001A0DFE">
      <w:pPr>
        <w:pStyle w:val="PlainText"/>
        <w:numPr>
          <w:ilvl w:val="0"/>
          <w:numId w:val="13"/>
        </w:numPr>
        <w:rPr>
          <w:rFonts w:asciiTheme="minorHAnsi" w:hAnsiTheme="minorHAnsi" w:cs="Arial"/>
          <w:sz w:val="24"/>
          <w:szCs w:val="22"/>
        </w:rPr>
      </w:pPr>
      <w:r w:rsidRPr="007673F1">
        <w:rPr>
          <w:rFonts w:asciiTheme="minorHAnsi" w:hAnsiTheme="minorHAnsi" w:cs="Arial"/>
          <w:sz w:val="22"/>
          <w:szCs w:val="22"/>
        </w:rPr>
        <w:t xml:space="preserve">Knee-length grey skirt / culottes (girls) with </w:t>
      </w:r>
      <w:r w:rsidRPr="007673F1">
        <w:rPr>
          <w:rFonts w:asciiTheme="minorHAnsi" w:hAnsiTheme="minorHAnsi"/>
          <w:sz w:val="22"/>
        </w:rPr>
        <w:t>plain socks, black, grey or white and tights, black, grey and flesh coloured.</w:t>
      </w:r>
    </w:p>
    <w:p w:rsidR="001A0DFE" w:rsidRPr="007673F1" w:rsidRDefault="001A0DFE" w:rsidP="001A0DFE">
      <w:pPr>
        <w:pStyle w:val="PlainText"/>
        <w:numPr>
          <w:ilvl w:val="0"/>
          <w:numId w:val="11"/>
        </w:numPr>
        <w:rPr>
          <w:rFonts w:asciiTheme="minorHAnsi" w:hAnsiTheme="minorHAnsi" w:cs="Arial"/>
          <w:sz w:val="22"/>
          <w:szCs w:val="22"/>
        </w:rPr>
      </w:pPr>
      <w:r w:rsidRPr="007673F1">
        <w:rPr>
          <w:rFonts w:asciiTheme="minorHAnsi" w:hAnsiTheme="minorHAnsi" w:cs="Arial"/>
          <w:sz w:val="22"/>
          <w:szCs w:val="22"/>
        </w:rPr>
        <w:t>White shirt with school tie</w:t>
      </w:r>
    </w:p>
    <w:p w:rsidR="001A0DFE" w:rsidRPr="007673F1" w:rsidRDefault="001A0DFE" w:rsidP="001A0DFE">
      <w:pPr>
        <w:pStyle w:val="PlainText"/>
        <w:numPr>
          <w:ilvl w:val="0"/>
          <w:numId w:val="11"/>
        </w:numPr>
        <w:rPr>
          <w:rFonts w:asciiTheme="minorHAnsi" w:hAnsiTheme="minorHAnsi" w:cs="Arial"/>
          <w:sz w:val="22"/>
          <w:szCs w:val="22"/>
        </w:rPr>
      </w:pPr>
      <w:r w:rsidRPr="007673F1">
        <w:rPr>
          <w:rFonts w:asciiTheme="minorHAnsi" w:hAnsiTheme="minorHAnsi" w:cs="Arial"/>
          <w:sz w:val="22"/>
          <w:szCs w:val="22"/>
        </w:rPr>
        <w:t>Flat black sensible shoes, no trainers</w:t>
      </w:r>
    </w:p>
    <w:p w:rsidR="001A0DFE" w:rsidRPr="007673F1" w:rsidRDefault="001A0DFE" w:rsidP="001A0DFE">
      <w:pPr>
        <w:pStyle w:val="PlainText"/>
        <w:numPr>
          <w:ilvl w:val="0"/>
          <w:numId w:val="11"/>
        </w:numPr>
        <w:rPr>
          <w:rFonts w:asciiTheme="minorHAnsi" w:hAnsiTheme="minorHAnsi" w:cs="Arial"/>
          <w:sz w:val="22"/>
          <w:szCs w:val="22"/>
        </w:rPr>
      </w:pPr>
      <w:r w:rsidRPr="007673F1">
        <w:rPr>
          <w:rFonts w:asciiTheme="minorHAnsi" w:hAnsiTheme="minorHAnsi" w:cs="Arial"/>
          <w:sz w:val="22"/>
          <w:szCs w:val="22"/>
        </w:rPr>
        <w:t>In summer months, boys may wear grey shorts and a white polo shirt with the school logo. Girls can wear a green and white gingham dress. A cap or hat will be required in sunny weather.</w:t>
      </w:r>
    </w:p>
    <w:p w:rsidR="001A0DFE" w:rsidRPr="007673F1" w:rsidRDefault="001A0DFE" w:rsidP="001A0DFE">
      <w:pPr>
        <w:pStyle w:val="PlainText"/>
        <w:numPr>
          <w:ilvl w:val="0"/>
          <w:numId w:val="11"/>
        </w:numPr>
        <w:rPr>
          <w:rFonts w:asciiTheme="minorHAnsi" w:hAnsiTheme="minorHAnsi" w:cs="Arial"/>
          <w:sz w:val="22"/>
          <w:szCs w:val="22"/>
        </w:rPr>
      </w:pPr>
      <w:r w:rsidRPr="007673F1">
        <w:rPr>
          <w:rFonts w:asciiTheme="minorHAnsi" w:hAnsiTheme="minorHAnsi" w:cs="Arial"/>
          <w:sz w:val="22"/>
          <w:szCs w:val="22"/>
        </w:rPr>
        <w:t>Other Items – Green school book bag with logo (Reception, Year 1 and 2) or black rucksack with logo (Years 3-6).</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b/>
          <w:sz w:val="22"/>
          <w:szCs w:val="22"/>
        </w:rPr>
      </w:pPr>
      <w:r w:rsidRPr="007673F1">
        <w:rPr>
          <w:rFonts w:asciiTheme="minorHAnsi" w:hAnsiTheme="minorHAnsi" w:cs="Arial"/>
          <w:b/>
          <w:sz w:val="22"/>
          <w:szCs w:val="22"/>
        </w:rPr>
        <w:t>Sports kit:</w:t>
      </w:r>
    </w:p>
    <w:p w:rsidR="001A0DFE" w:rsidRPr="007673F1" w:rsidRDefault="001A0DFE" w:rsidP="001A0DFE">
      <w:pPr>
        <w:pStyle w:val="PlainText"/>
        <w:rPr>
          <w:rFonts w:asciiTheme="minorHAnsi" w:hAnsiTheme="minorHAnsi" w:cs="Arial"/>
          <w:b/>
          <w:sz w:val="22"/>
          <w:szCs w:val="22"/>
        </w:rPr>
      </w:pPr>
    </w:p>
    <w:p w:rsidR="001A0DFE" w:rsidRPr="007673F1" w:rsidRDefault="001A0DFE" w:rsidP="001A0DFE">
      <w:pPr>
        <w:pStyle w:val="PlainText"/>
        <w:numPr>
          <w:ilvl w:val="0"/>
          <w:numId w:val="12"/>
        </w:numPr>
        <w:rPr>
          <w:rFonts w:asciiTheme="minorHAnsi" w:hAnsiTheme="minorHAnsi" w:cs="Arial"/>
          <w:sz w:val="22"/>
          <w:szCs w:val="22"/>
        </w:rPr>
      </w:pPr>
      <w:r w:rsidRPr="007673F1">
        <w:rPr>
          <w:rFonts w:asciiTheme="minorHAnsi" w:hAnsiTheme="minorHAnsi" w:cs="Arial"/>
          <w:sz w:val="22"/>
          <w:szCs w:val="22"/>
        </w:rPr>
        <w:t xml:space="preserve">Named PE bag </w:t>
      </w:r>
    </w:p>
    <w:p w:rsidR="001A0DFE" w:rsidRPr="007673F1" w:rsidRDefault="001A0DFE" w:rsidP="001A0DFE">
      <w:pPr>
        <w:pStyle w:val="PlainText"/>
        <w:numPr>
          <w:ilvl w:val="0"/>
          <w:numId w:val="12"/>
        </w:numPr>
        <w:rPr>
          <w:rFonts w:asciiTheme="minorHAnsi" w:hAnsiTheme="minorHAnsi" w:cs="Arial"/>
          <w:sz w:val="22"/>
          <w:szCs w:val="22"/>
        </w:rPr>
      </w:pPr>
      <w:r w:rsidRPr="007673F1">
        <w:rPr>
          <w:rFonts w:asciiTheme="minorHAnsi" w:hAnsiTheme="minorHAnsi" w:cs="Arial"/>
          <w:sz w:val="22"/>
          <w:szCs w:val="22"/>
        </w:rPr>
        <w:t>Black shorts (boys</w:t>
      </w:r>
      <w:r>
        <w:rPr>
          <w:rFonts w:asciiTheme="minorHAnsi" w:hAnsiTheme="minorHAnsi" w:cs="Arial"/>
          <w:sz w:val="22"/>
          <w:szCs w:val="22"/>
        </w:rPr>
        <w:t xml:space="preserve"> &amp; girls</w:t>
      </w:r>
      <w:r w:rsidRPr="007673F1">
        <w:rPr>
          <w:rFonts w:asciiTheme="minorHAnsi" w:hAnsiTheme="minorHAnsi" w:cs="Arial"/>
          <w:sz w:val="22"/>
          <w:szCs w:val="22"/>
        </w:rPr>
        <w:t>),</w:t>
      </w:r>
      <w:r>
        <w:rPr>
          <w:rFonts w:asciiTheme="minorHAnsi" w:hAnsiTheme="minorHAnsi" w:cs="Arial"/>
          <w:sz w:val="22"/>
          <w:szCs w:val="22"/>
        </w:rPr>
        <w:t xml:space="preserve"> black</w:t>
      </w:r>
      <w:r w:rsidRPr="007673F1">
        <w:rPr>
          <w:rFonts w:asciiTheme="minorHAnsi" w:hAnsiTheme="minorHAnsi" w:cs="Arial"/>
          <w:sz w:val="22"/>
          <w:szCs w:val="22"/>
        </w:rPr>
        <w:t xml:space="preserve"> skort (girls) and</w:t>
      </w:r>
      <w:r>
        <w:rPr>
          <w:rFonts w:asciiTheme="minorHAnsi" w:hAnsiTheme="minorHAnsi" w:cs="Arial"/>
          <w:sz w:val="22"/>
          <w:szCs w:val="22"/>
        </w:rPr>
        <w:t xml:space="preserve"> black</w:t>
      </w:r>
      <w:r w:rsidRPr="007673F1">
        <w:rPr>
          <w:rFonts w:asciiTheme="minorHAnsi" w:hAnsiTheme="minorHAnsi" w:cs="Arial"/>
          <w:sz w:val="22"/>
          <w:szCs w:val="22"/>
        </w:rPr>
        <w:t xml:space="preserve"> joggers</w:t>
      </w:r>
    </w:p>
    <w:p w:rsidR="001A0DFE" w:rsidRPr="007673F1" w:rsidRDefault="001A0DFE" w:rsidP="001A0DFE">
      <w:pPr>
        <w:pStyle w:val="PlainText"/>
        <w:numPr>
          <w:ilvl w:val="0"/>
          <w:numId w:val="12"/>
        </w:numPr>
        <w:rPr>
          <w:rFonts w:asciiTheme="minorHAnsi" w:hAnsiTheme="minorHAnsi" w:cs="Arial"/>
          <w:sz w:val="22"/>
          <w:szCs w:val="22"/>
        </w:rPr>
      </w:pPr>
      <w:r w:rsidRPr="007673F1">
        <w:rPr>
          <w:rFonts w:asciiTheme="minorHAnsi" w:hAnsiTheme="minorHAnsi" w:cs="Arial"/>
          <w:sz w:val="22"/>
          <w:szCs w:val="22"/>
        </w:rPr>
        <w:t>White school t-shirt with logo</w:t>
      </w:r>
    </w:p>
    <w:p w:rsidR="001A0DFE" w:rsidRPr="007673F1" w:rsidRDefault="001A0DFE" w:rsidP="001A0DFE">
      <w:pPr>
        <w:pStyle w:val="PlainText"/>
        <w:numPr>
          <w:ilvl w:val="0"/>
          <w:numId w:val="12"/>
        </w:numPr>
        <w:rPr>
          <w:rFonts w:asciiTheme="minorHAnsi" w:hAnsiTheme="minorHAnsi" w:cs="Arial"/>
          <w:sz w:val="22"/>
          <w:szCs w:val="22"/>
        </w:rPr>
      </w:pPr>
      <w:r w:rsidRPr="007673F1">
        <w:rPr>
          <w:rFonts w:asciiTheme="minorHAnsi" w:hAnsiTheme="minorHAnsi" w:cs="Arial"/>
          <w:sz w:val="22"/>
          <w:szCs w:val="22"/>
        </w:rPr>
        <w:t>Green school sweatshirt with logo</w:t>
      </w:r>
    </w:p>
    <w:p w:rsidR="001A0DFE" w:rsidRPr="007673F1" w:rsidRDefault="001A0DFE" w:rsidP="001A0DFE">
      <w:pPr>
        <w:pStyle w:val="PlainText"/>
        <w:numPr>
          <w:ilvl w:val="0"/>
          <w:numId w:val="12"/>
        </w:numPr>
        <w:rPr>
          <w:rFonts w:asciiTheme="minorHAnsi" w:hAnsiTheme="minorHAnsi" w:cs="Arial"/>
          <w:sz w:val="22"/>
          <w:szCs w:val="22"/>
        </w:rPr>
      </w:pPr>
      <w:r w:rsidRPr="007673F1">
        <w:rPr>
          <w:rFonts w:asciiTheme="minorHAnsi" w:hAnsiTheme="minorHAnsi" w:cs="Arial"/>
          <w:sz w:val="22"/>
          <w:szCs w:val="22"/>
        </w:rPr>
        <w:t>Black plimsolls (Reception, Yr1 and Yr2) Trainers (Yr3, Yr4, Yr5 and Yr6)</w:t>
      </w:r>
    </w:p>
    <w:p w:rsidR="001A0DFE" w:rsidRPr="007673F1" w:rsidRDefault="001A0DFE" w:rsidP="001A0DFE">
      <w:pPr>
        <w:pStyle w:val="PlainText"/>
        <w:numPr>
          <w:ilvl w:val="0"/>
          <w:numId w:val="12"/>
        </w:numPr>
        <w:rPr>
          <w:rFonts w:asciiTheme="minorHAnsi" w:hAnsiTheme="minorHAnsi" w:cs="Arial"/>
          <w:sz w:val="22"/>
          <w:szCs w:val="22"/>
        </w:rPr>
      </w:pPr>
      <w:r w:rsidRPr="007673F1">
        <w:rPr>
          <w:rFonts w:asciiTheme="minorHAnsi" w:hAnsiTheme="minorHAnsi" w:cs="Arial"/>
          <w:sz w:val="22"/>
          <w:szCs w:val="22"/>
        </w:rPr>
        <w:t>Spare socks and underwear for Reception and Year 1</w:t>
      </w:r>
    </w:p>
    <w:p w:rsidR="001A0DFE" w:rsidRPr="007673F1" w:rsidRDefault="001A0DFE" w:rsidP="001A0DFE">
      <w:pPr>
        <w:pStyle w:val="PlainText"/>
        <w:rPr>
          <w:rFonts w:asciiTheme="minorHAnsi" w:hAnsiTheme="minorHAnsi" w:cs="Arial"/>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r>
        <w:rPr>
          <w:rFonts w:asciiTheme="minorHAnsi" w:hAnsiTheme="minorHAnsi" w:cs="Arial"/>
          <w:b/>
          <w:sz w:val="22"/>
          <w:szCs w:val="22"/>
        </w:rPr>
        <w:t>Secondary Uniform</w:t>
      </w:r>
    </w:p>
    <w:p w:rsidR="001A0DFE" w:rsidRDefault="001A0DFE" w:rsidP="001A0DFE">
      <w:pPr>
        <w:pStyle w:val="PlainText"/>
        <w:rPr>
          <w:rFonts w:asciiTheme="minorHAnsi" w:hAnsiTheme="minorHAnsi" w:cs="Arial"/>
          <w:b/>
          <w:sz w:val="22"/>
          <w:szCs w:val="22"/>
        </w:rPr>
      </w:pPr>
    </w:p>
    <w:p w:rsidR="001A0DFE" w:rsidRPr="001A0DFE" w:rsidRDefault="001A0DFE" w:rsidP="001A0DFE">
      <w:pPr>
        <w:spacing w:after="0" w:line="240" w:lineRule="auto"/>
        <w:ind w:firstLine="360"/>
        <w:rPr>
          <w:rFonts w:eastAsia="Times New Roman" w:cstheme="minorHAnsi"/>
          <w:b/>
          <w:color w:val="333333"/>
          <w:lang w:eastAsia="en-GB"/>
        </w:rPr>
      </w:pPr>
      <w:r w:rsidRPr="001A0DFE">
        <w:rPr>
          <w:rFonts w:eastAsia="Times New Roman" w:cstheme="minorHAnsi"/>
          <w:b/>
          <w:color w:val="333333"/>
          <w:lang w:eastAsia="en-GB"/>
        </w:rPr>
        <w:t>Girls Uniform:</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Parkfield grey blazer with logo (available from Stevensons)</w:t>
      </w:r>
    </w:p>
    <w:p w:rsidR="001A0DFE" w:rsidRPr="001A0DFE" w:rsidRDefault="0056028C" w:rsidP="001A0DFE">
      <w:pPr>
        <w:pStyle w:val="ListParagraph"/>
        <w:numPr>
          <w:ilvl w:val="0"/>
          <w:numId w:val="4"/>
        </w:numPr>
        <w:spacing w:after="0" w:line="240" w:lineRule="auto"/>
        <w:rPr>
          <w:rFonts w:eastAsia="Times New Roman" w:cstheme="minorHAnsi"/>
          <w:color w:val="333333"/>
          <w:lang w:eastAsia="en-GB"/>
        </w:rPr>
      </w:pPr>
      <w:r>
        <w:rPr>
          <w:rFonts w:eastAsia="Times New Roman" w:cstheme="minorHAnsi"/>
          <w:color w:val="333333"/>
          <w:lang w:eastAsia="en-GB"/>
        </w:rPr>
        <w:t>Black skirt,  worn to the knee</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Black school trousers (see later guidance)</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White blouse (see later guidance) or a white shirt and Parkfield tie</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Black shoes (no trainers, see later guidance)</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Optional plain black v neck jumper</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Black tights (plain) or black socks, short or knee length</w:t>
      </w:r>
    </w:p>
    <w:p w:rsidR="001A0DFE" w:rsidRPr="001A0DFE" w:rsidRDefault="001A0DFE" w:rsidP="001A0DFE">
      <w:pPr>
        <w:pStyle w:val="ListParagraph"/>
        <w:numPr>
          <w:ilvl w:val="0"/>
          <w:numId w:val="4"/>
        </w:numPr>
        <w:spacing w:after="0" w:line="240" w:lineRule="auto"/>
        <w:rPr>
          <w:rFonts w:eastAsia="Times New Roman" w:cstheme="minorHAnsi"/>
          <w:color w:val="333333"/>
          <w:lang w:eastAsia="en-GB"/>
        </w:rPr>
      </w:pPr>
      <w:r w:rsidRPr="001A0DFE">
        <w:rPr>
          <w:rFonts w:eastAsia="Times New Roman" w:cstheme="minorHAnsi"/>
          <w:color w:val="333333"/>
          <w:lang w:eastAsia="en-GB"/>
        </w:rPr>
        <w:t>A sensible school coat (hoodies will not be allowed)</w:t>
      </w:r>
    </w:p>
    <w:p w:rsidR="001A0DFE" w:rsidRPr="001A0DFE" w:rsidRDefault="001A0DFE" w:rsidP="001A0DFE">
      <w:pPr>
        <w:spacing w:after="0" w:line="240" w:lineRule="auto"/>
        <w:rPr>
          <w:rFonts w:eastAsia="Times New Roman" w:cstheme="minorHAnsi"/>
          <w:color w:val="333333"/>
          <w:lang w:eastAsia="en-GB"/>
        </w:rPr>
      </w:pPr>
    </w:p>
    <w:p w:rsidR="001A0DFE" w:rsidRPr="001A0DFE" w:rsidRDefault="001A0DFE" w:rsidP="001A0DFE">
      <w:pPr>
        <w:spacing w:after="0" w:line="240" w:lineRule="auto"/>
        <w:ind w:firstLine="360"/>
        <w:rPr>
          <w:rFonts w:eastAsia="Times New Roman" w:cstheme="minorHAnsi"/>
          <w:b/>
          <w:color w:val="333333"/>
          <w:lang w:eastAsia="en-GB"/>
        </w:rPr>
      </w:pPr>
      <w:r w:rsidRPr="001A0DFE">
        <w:rPr>
          <w:rFonts w:eastAsia="Times New Roman" w:cstheme="minorHAnsi"/>
          <w:b/>
          <w:color w:val="333333"/>
          <w:lang w:eastAsia="en-GB"/>
        </w:rPr>
        <w:t>Boys uniform:</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Parkfield blazer with logo (available from Stevensons)</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Black school trousers (no jeans)</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White shirt</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Parkfield tie (we will review this during 18-19)</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Optional plain black v neck jumper</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Black shoes (no trainers)</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Black socks</w:t>
      </w:r>
    </w:p>
    <w:p w:rsidR="001A0DFE" w:rsidRPr="001A0DFE" w:rsidRDefault="001A0DFE" w:rsidP="001A0DFE">
      <w:pPr>
        <w:pStyle w:val="ListParagraph"/>
        <w:numPr>
          <w:ilvl w:val="0"/>
          <w:numId w:val="5"/>
        </w:numPr>
        <w:spacing w:after="0" w:line="240" w:lineRule="auto"/>
        <w:rPr>
          <w:rFonts w:eastAsia="Times New Roman" w:cstheme="minorHAnsi"/>
          <w:color w:val="333333"/>
          <w:lang w:eastAsia="en-GB"/>
        </w:rPr>
      </w:pPr>
      <w:r w:rsidRPr="001A0DFE">
        <w:rPr>
          <w:rFonts w:eastAsia="Times New Roman" w:cstheme="minorHAnsi"/>
          <w:color w:val="333333"/>
          <w:lang w:eastAsia="en-GB"/>
        </w:rPr>
        <w:t>A sensible school coat (hoodies will not be allowed)</w:t>
      </w:r>
    </w:p>
    <w:p w:rsidR="001A0DFE" w:rsidRPr="001A0DFE" w:rsidRDefault="001A0DFE" w:rsidP="001A0DFE">
      <w:pPr>
        <w:spacing w:after="0" w:line="240" w:lineRule="auto"/>
        <w:rPr>
          <w:rFonts w:eastAsia="Times New Roman" w:cstheme="minorHAnsi"/>
          <w:color w:val="333333"/>
          <w:lang w:eastAsia="en-GB"/>
        </w:rPr>
      </w:pPr>
    </w:p>
    <w:p w:rsidR="001A0DFE" w:rsidRPr="001A0DFE" w:rsidRDefault="001A0DFE" w:rsidP="001A0DFE">
      <w:pPr>
        <w:spacing w:after="0" w:line="240" w:lineRule="auto"/>
        <w:ind w:firstLine="360"/>
        <w:rPr>
          <w:rFonts w:eastAsia="Times New Roman" w:cstheme="minorHAnsi"/>
          <w:b/>
          <w:color w:val="333333"/>
          <w:lang w:eastAsia="en-GB"/>
        </w:rPr>
      </w:pPr>
      <w:r w:rsidRPr="001A0DFE">
        <w:rPr>
          <w:rFonts w:eastAsia="Times New Roman" w:cstheme="minorHAnsi"/>
          <w:b/>
          <w:color w:val="333333"/>
          <w:lang w:eastAsia="en-GB"/>
        </w:rPr>
        <w:t>PE Uniform</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Black shorts (boys and girls, without design or logos) or skort (girls).</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White thermal base layer (optional).</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White polo shirt (no design or logo is necessary).</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Optional black school hoodie for cold weather (available through the school)</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Black football sports socks.</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Black tracksuit bottom or plain black lycra sports leggings.</w:t>
      </w:r>
    </w:p>
    <w:p w:rsidR="001A0DFE" w:rsidRPr="001A0DFE" w:rsidRDefault="001A0DFE" w:rsidP="001A0DFE">
      <w:pPr>
        <w:pStyle w:val="ListParagraph"/>
        <w:numPr>
          <w:ilvl w:val="0"/>
          <w:numId w:val="6"/>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Trainers and appropriate sports footwear.</w:t>
      </w:r>
    </w:p>
    <w:p w:rsidR="001A0DFE" w:rsidRPr="001A0DFE" w:rsidRDefault="001A0DFE" w:rsidP="001A0DFE">
      <w:pPr>
        <w:pStyle w:val="ListParagraph"/>
        <w:shd w:val="clear" w:color="auto" w:fill="FFFFFF"/>
        <w:spacing w:after="0" w:line="240" w:lineRule="auto"/>
        <w:rPr>
          <w:rFonts w:eastAsia="Times New Roman" w:cstheme="minorHAnsi"/>
          <w:color w:val="333333"/>
          <w:lang w:eastAsia="en-GB"/>
        </w:rPr>
      </w:pPr>
    </w:p>
    <w:p w:rsidR="001A0DFE" w:rsidRPr="001A0DFE" w:rsidRDefault="001A0DFE" w:rsidP="001A0DFE">
      <w:pPr>
        <w:shd w:val="clear" w:color="auto" w:fill="FFFFFF"/>
        <w:spacing w:after="0" w:line="240" w:lineRule="auto"/>
        <w:ind w:firstLine="360"/>
        <w:rPr>
          <w:rFonts w:eastAsia="Times New Roman" w:cstheme="minorHAnsi"/>
          <w:b/>
          <w:color w:val="333333"/>
          <w:lang w:eastAsia="en-GB"/>
        </w:rPr>
      </w:pPr>
      <w:r w:rsidRPr="001A0DFE">
        <w:rPr>
          <w:rFonts w:eastAsia="Times New Roman" w:cstheme="minorHAnsi"/>
          <w:b/>
          <w:color w:val="333333"/>
          <w:lang w:eastAsia="en-GB"/>
        </w:rPr>
        <w:t>Other Items:</w:t>
      </w:r>
    </w:p>
    <w:p w:rsidR="001A0DFE" w:rsidRPr="001A0DFE" w:rsidRDefault="001A0DFE" w:rsidP="001A0DFE">
      <w:pPr>
        <w:pStyle w:val="ListParagraph"/>
        <w:numPr>
          <w:ilvl w:val="0"/>
          <w:numId w:val="7"/>
        </w:numPr>
        <w:shd w:val="clear" w:color="auto" w:fill="FFFFFF"/>
        <w:spacing w:after="0" w:line="240" w:lineRule="auto"/>
        <w:rPr>
          <w:rFonts w:eastAsia="Times New Roman" w:cstheme="minorHAnsi"/>
          <w:color w:val="333333"/>
          <w:lang w:eastAsia="en-GB"/>
        </w:rPr>
      </w:pPr>
      <w:r w:rsidRPr="001A0DFE">
        <w:rPr>
          <w:rFonts w:eastAsia="Times New Roman" w:cstheme="minorHAnsi"/>
          <w:color w:val="333333"/>
          <w:lang w:eastAsia="en-GB"/>
        </w:rPr>
        <w:t>Sensible school bag, preferably a rucksack.</w:t>
      </w:r>
    </w:p>
    <w:p w:rsidR="001A0DFE" w:rsidRDefault="001A0DFE" w:rsidP="001A0DFE">
      <w:pPr>
        <w:pStyle w:val="PlainText"/>
        <w:rPr>
          <w:rFonts w:asciiTheme="minorHAnsi" w:hAnsiTheme="minorHAnsi" w:cs="Arial"/>
          <w:b/>
          <w:sz w:val="22"/>
          <w:szCs w:val="22"/>
        </w:rPr>
      </w:pPr>
    </w:p>
    <w:p w:rsidR="001A0DFE" w:rsidRDefault="001A0DFE" w:rsidP="001A0DFE">
      <w:pPr>
        <w:pStyle w:val="PlainText"/>
        <w:rPr>
          <w:rFonts w:asciiTheme="minorHAnsi" w:hAnsiTheme="minorHAnsi" w:cs="Arial"/>
          <w:b/>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The school welcomes children from all backgrounds and faith communities. If there are serious reasons why parents want their child to wear clothes that differ from the school uniform, the school will look sympathetically at such requests.</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We request that all items be clearly labeled with the student's name.</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Hair must be neat and tidy, with no extreme styles, edges or lines. Hair that is longer than collar length should be tied back at all times.</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Students with ear piercings may wear only gold or silver studs. No other piercings are to be worn at any time. Rings, necklaces, bracelets and other jewellery are not to be worn at any time.</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Make up is not allowed in until Year 9, at this point it should be discrete. False nails and nail varnish are not permitted.</w:t>
      </w:r>
    </w:p>
    <w:p w:rsidR="001A0DFE" w:rsidRPr="007673F1" w:rsidRDefault="001A0DFE" w:rsidP="001A0DFE">
      <w:pPr>
        <w:pStyle w:val="PlainText"/>
        <w:rPr>
          <w:rFonts w:asciiTheme="minorHAnsi" w:hAnsiTheme="minorHAnsi" w:cs="Arial"/>
          <w:sz w:val="22"/>
          <w:szCs w:val="22"/>
        </w:rPr>
      </w:pPr>
    </w:p>
    <w:p w:rsidR="001A0DFE"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 xml:space="preserve">It is expected that all students maintain pride in their appearance and take good care of themselves and the clothes that constitute their school uniform. </w:t>
      </w:r>
      <w:r>
        <w:rPr>
          <w:rFonts w:asciiTheme="minorHAnsi" w:hAnsiTheme="minorHAnsi" w:cs="Arial"/>
          <w:sz w:val="22"/>
          <w:szCs w:val="22"/>
        </w:rPr>
        <w:t>If students are wearing a normal collared shirt, w</w:t>
      </w:r>
      <w:r w:rsidRPr="007673F1">
        <w:rPr>
          <w:rFonts w:asciiTheme="minorHAnsi" w:hAnsiTheme="minorHAnsi" w:cs="Arial"/>
          <w:sz w:val="22"/>
          <w:szCs w:val="22"/>
        </w:rPr>
        <w:t>e expect students to wear their tie correctly, always fasten their top button and tuck their shirt in</w:t>
      </w:r>
      <w:r>
        <w:rPr>
          <w:rFonts w:asciiTheme="minorHAnsi" w:hAnsiTheme="minorHAnsi" w:cs="Arial"/>
          <w:sz w:val="22"/>
          <w:szCs w:val="22"/>
        </w:rPr>
        <w:t>.</w:t>
      </w:r>
      <w:r w:rsidRPr="007673F1">
        <w:rPr>
          <w:rFonts w:asciiTheme="minorHAnsi" w:hAnsiTheme="minorHAnsi" w:cs="Arial"/>
          <w:sz w:val="22"/>
          <w:szCs w:val="22"/>
        </w:rPr>
        <w:t xml:space="preserve"> </w:t>
      </w:r>
    </w:p>
    <w:p w:rsidR="001A0DFE" w:rsidRDefault="001A0DFE" w:rsidP="001A0DFE">
      <w:pPr>
        <w:pStyle w:val="PlainText"/>
        <w:rPr>
          <w:rFonts w:asciiTheme="minorHAnsi" w:hAnsiTheme="minorHAnsi" w:cs="Arial"/>
          <w:sz w:val="22"/>
          <w:szCs w:val="22"/>
        </w:rPr>
      </w:pPr>
    </w:p>
    <w:p w:rsidR="001A0DFE" w:rsidRDefault="001A0DFE" w:rsidP="001A0DFE">
      <w:pPr>
        <w:pStyle w:val="PlainText"/>
        <w:rPr>
          <w:rFonts w:asciiTheme="minorHAnsi" w:hAnsiTheme="minorHAnsi" w:cs="Arial"/>
          <w:sz w:val="22"/>
          <w:szCs w:val="22"/>
        </w:rPr>
      </w:pPr>
      <w:r>
        <w:rPr>
          <w:rFonts w:asciiTheme="minorHAnsi" w:hAnsiTheme="minorHAnsi" w:cs="Arial"/>
          <w:sz w:val="22"/>
          <w:szCs w:val="22"/>
        </w:rPr>
        <w:t>Students</w:t>
      </w:r>
      <w:r w:rsidRPr="007673F1">
        <w:rPr>
          <w:rFonts w:asciiTheme="minorHAnsi" w:hAnsiTheme="minorHAnsi" w:cs="Arial"/>
          <w:sz w:val="22"/>
          <w:szCs w:val="22"/>
        </w:rPr>
        <w:t xml:space="preserve"> are expected to behave responsibly whenever wearing their uniform to/from/outside of school, remembering that they are representing the school community. </w:t>
      </w:r>
      <w:r>
        <w:rPr>
          <w:rFonts w:asciiTheme="minorHAnsi" w:hAnsiTheme="minorHAnsi" w:cs="Arial"/>
          <w:sz w:val="22"/>
          <w:szCs w:val="22"/>
        </w:rPr>
        <w:t>We expect students to wear their uniform on the way home from school and do not encourage them changing into and leaving in their own clothes.</w:t>
      </w:r>
    </w:p>
    <w:p w:rsidR="001A0DFE"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Students are welcome to submit honest feedback on the prescribed school uniform and this policy, and if they choose to do so, their v</w:t>
      </w:r>
      <w:r>
        <w:rPr>
          <w:rFonts w:asciiTheme="minorHAnsi" w:hAnsiTheme="minorHAnsi" w:cs="Arial"/>
          <w:sz w:val="22"/>
          <w:szCs w:val="22"/>
        </w:rPr>
        <w:t>oices and opinions will be carefully considered</w:t>
      </w:r>
      <w:r w:rsidRPr="007673F1">
        <w:rPr>
          <w:rFonts w:asciiTheme="minorHAnsi" w:hAnsiTheme="minorHAnsi" w:cs="Arial"/>
          <w:sz w:val="22"/>
          <w:szCs w:val="22"/>
        </w:rPr>
        <w:t>.</w:t>
      </w:r>
    </w:p>
    <w:p w:rsidR="001A0DFE" w:rsidRPr="007673F1" w:rsidRDefault="001A0DFE" w:rsidP="001A0DFE">
      <w:pPr>
        <w:pStyle w:val="PlainText"/>
        <w:rPr>
          <w:rFonts w:asciiTheme="minorHAnsi" w:hAnsiTheme="minorHAnsi" w:cs="Arial"/>
          <w:sz w:val="22"/>
          <w:szCs w:val="22"/>
        </w:rPr>
      </w:pPr>
    </w:p>
    <w:p w:rsidR="001A0DFE" w:rsidRPr="007673F1"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It is expected that parents/careers encourage their children to uphold the uniform standards of the school. Parents will be consulted for feedback on the uniform policy of the school, to ensure they fully support it and that their views are taken into consideration.</w:t>
      </w:r>
    </w:p>
    <w:p w:rsidR="001A0DFE" w:rsidRPr="007673F1" w:rsidRDefault="001A0DFE" w:rsidP="001A0DFE">
      <w:pPr>
        <w:pStyle w:val="PlainText"/>
        <w:rPr>
          <w:rFonts w:asciiTheme="minorHAnsi" w:hAnsiTheme="minorHAnsi" w:cs="Arial"/>
          <w:sz w:val="22"/>
          <w:szCs w:val="22"/>
        </w:rPr>
      </w:pPr>
    </w:p>
    <w:p w:rsidR="001A0DFE"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During periods of very hot weather the school uniform requirements will be reviewed to ensure that students can work effectively.</w:t>
      </w:r>
    </w:p>
    <w:p w:rsidR="001A0DFE" w:rsidRPr="007673F1" w:rsidRDefault="001A0DFE" w:rsidP="001A0DFE">
      <w:pPr>
        <w:pStyle w:val="PlainText"/>
        <w:rPr>
          <w:rFonts w:asciiTheme="minorHAnsi" w:hAnsiTheme="minorHAnsi" w:cs="Arial"/>
          <w:sz w:val="22"/>
          <w:szCs w:val="22"/>
        </w:rPr>
      </w:pPr>
    </w:p>
    <w:p w:rsidR="001A0DFE" w:rsidRPr="00A453C4" w:rsidRDefault="001A0DFE" w:rsidP="001A0DFE">
      <w:pPr>
        <w:pStyle w:val="PlainText"/>
        <w:rPr>
          <w:rFonts w:asciiTheme="minorHAnsi" w:hAnsiTheme="minorHAnsi" w:cs="Arial"/>
          <w:sz w:val="22"/>
          <w:szCs w:val="22"/>
        </w:rPr>
      </w:pPr>
      <w:r w:rsidRPr="007673F1">
        <w:rPr>
          <w:rFonts w:asciiTheme="minorHAnsi" w:hAnsiTheme="minorHAnsi" w:cs="Arial"/>
          <w:sz w:val="22"/>
          <w:szCs w:val="22"/>
        </w:rPr>
        <w:t>This policy will be regularly monitored and reviewed by staff and governors.</w:t>
      </w:r>
    </w:p>
    <w:p w:rsidR="001A0DFE" w:rsidRDefault="001A0DFE" w:rsidP="00842200">
      <w:pPr>
        <w:jc w:val="center"/>
        <w:rPr>
          <w:b/>
          <w:sz w:val="36"/>
        </w:rPr>
      </w:pPr>
    </w:p>
    <w:p w:rsidR="001A0DFE" w:rsidRDefault="001A0DFE" w:rsidP="00842200">
      <w:pPr>
        <w:jc w:val="center"/>
        <w:rPr>
          <w:b/>
          <w:sz w:val="36"/>
        </w:rPr>
      </w:pPr>
    </w:p>
    <w:p w:rsidR="001A0DFE" w:rsidRDefault="001A0DFE">
      <w:pPr>
        <w:rPr>
          <w:b/>
          <w:sz w:val="36"/>
        </w:rPr>
      </w:pPr>
      <w:r>
        <w:rPr>
          <w:b/>
          <w:sz w:val="36"/>
        </w:rPr>
        <w:br w:type="page"/>
      </w:r>
    </w:p>
    <w:p w:rsidR="00842200" w:rsidRDefault="001A0DFE" w:rsidP="00842200">
      <w:pPr>
        <w:jc w:val="center"/>
        <w:rPr>
          <w:b/>
          <w:sz w:val="36"/>
        </w:rPr>
      </w:pPr>
      <w:r>
        <w:rPr>
          <w:b/>
          <w:sz w:val="36"/>
        </w:rPr>
        <w:t xml:space="preserve">Appendix 1: </w:t>
      </w:r>
      <w:r w:rsidR="00DB7146">
        <w:rPr>
          <w:b/>
          <w:sz w:val="36"/>
        </w:rPr>
        <w:t>Guidance on Secondary School uniform</w:t>
      </w:r>
    </w:p>
    <w:p w:rsidR="00DB7146" w:rsidRPr="00DB7146" w:rsidRDefault="00DB7146" w:rsidP="00DB7146">
      <w:pPr>
        <w:spacing w:after="0" w:line="240" w:lineRule="auto"/>
        <w:rPr>
          <w:rFonts w:eastAsia="Times New Roman" w:cstheme="minorHAnsi"/>
          <w:color w:val="333333"/>
          <w:sz w:val="24"/>
          <w:lang w:eastAsia="en-GB"/>
        </w:rPr>
      </w:pPr>
    </w:p>
    <w:p w:rsidR="00DB7146" w:rsidRPr="00DB7146" w:rsidRDefault="00DB7146" w:rsidP="00DB7146">
      <w:pPr>
        <w:rPr>
          <w:rFonts w:cstheme="minorHAnsi"/>
          <w:sz w:val="24"/>
        </w:rPr>
      </w:pPr>
    </w:p>
    <w:p w:rsidR="00DC40D5" w:rsidRPr="00DC40D5" w:rsidRDefault="00DC40D5" w:rsidP="00DB7146">
      <w:pPr>
        <w:rPr>
          <w:b/>
          <w:sz w:val="24"/>
        </w:rPr>
      </w:pPr>
      <w:r w:rsidRPr="00DC40D5">
        <w:rPr>
          <w:b/>
          <w:sz w:val="24"/>
        </w:rPr>
        <w:t>Specific Guidance</w:t>
      </w:r>
    </w:p>
    <w:p w:rsidR="00DB7146" w:rsidRDefault="00DB7146" w:rsidP="00DB7146">
      <w:pPr>
        <w:rPr>
          <w:sz w:val="24"/>
        </w:rPr>
      </w:pPr>
      <w:r w:rsidRPr="00B63E4C">
        <w:rPr>
          <w:sz w:val="24"/>
        </w:rPr>
        <w:t xml:space="preserve">We have </w:t>
      </w:r>
      <w:r>
        <w:rPr>
          <w:sz w:val="24"/>
        </w:rPr>
        <w:t>looked at a wide range of uniform items</w:t>
      </w:r>
      <w:r w:rsidRPr="00B63E4C">
        <w:rPr>
          <w:sz w:val="24"/>
        </w:rPr>
        <w:t xml:space="preserve"> available in supermarkets</w:t>
      </w:r>
      <w:r>
        <w:rPr>
          <w:sz w:val="24"/>
        </w:rPr>
        <w:t xml:space="preserve"> and retailers and we believe that the items shown below are a suitable style and offer good value for Money. </w:t>
      </w:r>
    </w:p>
    <w:p w:rsidR="00842200" w:rsidRDefault="00DB7146" w:rsidP="00DB7146">
      <w:pPr>
        <w:rPr>
          <w:b/>
          <w:sz w:val="36"/>
        </w:rPr>
      </w:pPr>
      <w:r>
        <w:rPr>
          <w:sz w:val="24"/>
        </w:rPr>
        <w:t>We are also aware that Stevensons offer similar products should you wish to purchase everything in one location.</w:t>
      </w:r>
    </w:p>
    <w:p w:rsidR="001A0DFE" w:rsidRDefault="001A0DFE" w:rsidP="00DB7146">
      <w:pPr>
        <w:rPr>
          <w:b/>
          <w:sz w:val="24"/>
        </w:rPr>
      </w:pPr>
    </w:p>
    <w:p w:rsidR="00842200" w:rsidRPr="00DC40D5" w:rsidRDefault="00DB7146" w:rsidP="00DB7146">
      <w:pPr>
        <w:rPr>
          <w:b/>
          <w:sz w:val="24"/>
        </w:rPr>
      </w:pPr>
      <w:r w:rsidRPr="00DC40D5">
        <w:rPr>
          <w:b/>
          <w:sz w:val="24"/>
        </w:rPr>
        <w:t>Girls: t</w:t>
      </w:r>
      <w:r w:rsidR="00842200" w:rsidRPr="00DC40D5">
        <w:rPr>
          <w:b/>
          <w:sz w:val="24"/>
        </w:rPr>
        <w:t>rousers</w:t>
      </w:r>
    </w:p>
    <w:tbl>
      <w:tblPr>
        <w:tblStyle w:val="TableGrid"/>
        <w:tblW w:w="0" w:type="auto"/>
        <w:tblLook w:val="04A0" w:firstRow="1" w:lastRow="0" w:firstColumn="1" w:lastColumn="0" w:noHBand="0" w:noVBand="1"/>
      </w:tblPr>
      <w:tblGrid>
        <w:gridCol w:w="5533"/>
        <w:gridCol w:w="3483"/>
      </w:tblGrid>
      <w:tr w:rsidR="00842200" w:rsidRPr="00B63E4C" w:rsidTr="00780496">
        <w:trPr>
          <w:trHeight w:val="5496"/>
        </w:trPr>
        <w:tc>
          <w:tcPr>
            <w:tcW w:w="4746" w:type="dxa"/>
            <w:vAlign w:val="center"/>
          </w:tcPr>
          <w:p w:rsidR="00842200" w:rsidRPr="00B63E4C" w:rsidRDefault="00842200" w:rsidP="00780496">
            <w:pPr>
              <w:jc w:val="center"/>
              <w:rPr>
                <w:b/>
                <w:sz w:val="32"/>
              </w:rPr>
            </w:pPr>
            <w:r>
              <w:rPr>
                <w:noProof/>
                <w:lang w:eastAsia="en-GB"/>
              </w:rPr>
              <w:drawing>
                <wp:inline distT="0" distB="0" distL="0" distR="0" wp14:anchorId="1C251A8F" wp14:editId="5678B165">
                  <wp:extent cx="3376446" cy="4381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9744" cy="4399134"/>
                          </a:xfrm>
                          <a:prstGeom prst="rect">
                            <a:avLst/>
                          </a:prstGeom>
                        </pic:spPr>
                      </pic:pic>
                    </a:graphicData>
                  </a:graphic>
                </wp:inline>
              </w:drawing>
            </w:r>
          </w:p>
        </w:tc>
        <w:tc>
          <w:tcPr>
            <w:tcW w:w="4270" w:type="dxa"/>
          </w:tcPr>
          <w:p w:rsidR="00842200" w:rsidRPr="00060F2D" w:rsidRDefault="00842200" w:rsidP="00780496">
            <w:pPr>
              <w:spacing w:before="100" w:beforeAutospacing="1" w:after="100" w:afterAutospacing="1"/>
              <w:rPr>
                <w:rFonts w:eastAsia="Times New Roman" w:cstheme="minorHAnsi"/>
                <w:color w:val="333333"/>
                <w:sz w:val="24"/>
                <w:szCs w:val="24"/>
                <w:lang w:eastAsia="en-GB"/>
              </w:rPr>
            </w:pPr>
            <w:r w:rsidRPr="00060F2D">
              <w:rPr>
                <w:rFonts w:eastAsia="Times New Roman" w:cstheme="minorHAnsi"/>
                <w:color w:val="333333"/>
                <w:sz w:val="24"/>
                <w:szCs w:val="24"/>
                <w:lang w:eastAsia="en-GB"/>
              </w:rPr>
              <w:t>M&amp;S</w:t>
            </w:r>
          </w:p>
          <w:p w:rsidR="00842200" w:rsidRPr="00060F2D" w:rsidRDefault="00842200" w:rsidP="00780496">
            <w:pPr>
              <w:spacing w:before="100" w:beforeAutospacing="1" w:after="100" w:afterAutospacing="1"/>
              <w:rPr>
                <w:rFonts w:eastAsia="Times New Roman" w:cstheme="minorHAnsi"/>
                <w:color w:val="333333"/>
                <w:sz w:val="24"/>
                <w:szCs w:val="24"/>
                <w:lang w:eastAsia="en-GB"/>
              </w:rPr>
            </w:pPr>
            <w:r w:rsidRPr="00060F2D">
              <w:rPr>
                <w:rFonts w:eastAsia="Times New Roman" w:cstheme="minorHAnsi"/>
                <w:color w:val="333333"/>
                <w:sz w:val="24"/>
                <w:szCs w:val="24"/>
                <w:lang w:eastAsia="en-GB"/>
              </w:rPr>
              <w:t>Cost: £10.00 – 12.00</w:t>
            </w:r>
          </w:p>
          <w:p w:rsidR="00842200" w:rsidRPr="00560094" w:rsidRDefault="00842200" w:rsidP="00780496">
            <w:pPr>
              <w:spacing w:before="100" w:beforeAutospacing="1" w:after="100" w:afterAutospacing="1"/>
              <w:rPr>
                <w:rFonts w:eastAsia="Times New Roman" w:cstheme="minorHAnsi"/>
                <w:color w:val="333333"/>
                <w:sz w:val="24"/>
                <w:szCs w:val="24"/>
                <w:lang w:eastAsia="en-GB"/>
              </w:rPr>
            </w:pPr>
            <w:r w:rsidRPr="00560094">
              <w:rPr>
                <w:rFonts w:eastAsia="Times New Roman" w:cstheme="minorHAnsi"/>
                <w:color w:val="333333"/>
                <w:sz w:val="24"/>
                <w:szCs w:val="24"/>
                <w:lang w:eastAsia="en-GB"/>
              </w:rPr>
              <w:t>Product ID: T761401</w:t>
            </w:r>
          </w:p>
          <w:p w:rsidR="00842200" w:rsidRPr="00560094" w:rsidRDefault="00842200" w:rsidP="00780496">
            <w:pPr>
              <w:spacing w:before="100" w:beforeAutospacing="1" w:after="100" w:afterAutospacing="1"/>
              <w:rPr>
                <w:rFonts w:eastAsia="Times New Roman" w:cstheme="minorHAnsi"/>
                <w:color w:val="333333"/>
                <w:sz w:val="24"/>
                <w:szCs w:val="24"/>
                <w:lang w:eastAsia="en-GB"/>
              </w:rPr>
            </w:pPr>
            <w:r w:rsidRPr="00560094">
              <w:rPr>
                <w:rFonts w:eastAsia="Times New Roman" w:cstheme="minorHAnsi"/>
                <w:color w:val="333333"/>
                <w:sz w:val="24"/>
                <w:szCs w:val="24"/>
                <w:lang w:eastAsia="en-GB"/>
              </w:rPr>
              <w:t xml:space="preserve">Skinny Leg Shape – a tapered leg for our most fashionable cut. </w:t>
            </w:r>
            <w:r w:rsidRPr="00060F2D">
              <w:rPr>
                <w:rFonts w:eastAsia="Times New Roman" w:cstheme="minorHAnsi"/>
                <w:color w:val="333333"/>
                <w:sz w:val="24"/>
                <w:szCs w:val="24"/>
                <w:lang w:eastAsia="en-GB"/>
              </w:rPr>
              <w:t xml:space="preserve"> Available in a range of different fits.</w:t>
            </w:r>
          </w:p>
          <w:p w:rsidR="00842200" w:rsidRPr="00560094" w:rsidRDefault="00842200" w:rsidP="00780496">
            <w:pPr>
              <w:textAlignment w:val="top"/>
              <w:outlineLvl w:val="3"/>
              <w:rPr>
                <w:rFonts w:eastAsia="Times New Roman" w:cstheme="minorHAnsi"/>
                <w:color w:val="333333"/>
                <w:sz w:val="24"/>
                <w:szCs w:val="24"/>
                <w:lang w:eastAsia="en-GB"/>
              </w:rPr>
            </w:pPr>
            <w:r w:rsidRPr="00560094">
              <w:rPr>
                <w:rFonts w:eastAsia="Times New Roman" w:cstheme="minorHAnsi"/>
                <w:color w:val="333333"/>
                <w:sz w:val="24"/>
                <w:szCs w:val="24"/>
                <w:lang w:eastAsia="en-GB"/>
              </w:rPr>
              <w:t>Composition</w:t>
            </w:r>
          </w:p>
          <w:p w:rsidR="00842200" w:rsidRPr="00560094" w:rsidRDefault="00842200" w:rsidP="00842200">
            <w:pPr>
              <w:numPr>
                <w:ilvl w:val="0"/>
                <w:numId w:val="2"/>
              </w:numPr>
              <w:spacing w:before="100" w:beforeAutospacing="1" w:after="100" w:afterAutospacing="1"/>
              <w:textAlignment w:val="top"/>
              <w:rPr>
                <w:rFonts w:eastAsia="Times New Roman" w:cstheme="minorHAnsi"/>
                <w:color w:val="333333"/>
                <w:sz w:val="24"/>
                <w:szCs w:val="24"/>
                <w:lang w:eastAsia="en-GB"/>
              </w:rPr>
            </w:pPr>
            <w:r w:rsidRPr="00560094">
              <w:rPr>
                <w:rFonts w:eastAsia="Times New Roman" w:cstheme="minorHAnsi"/>
                <w:color w:val="333333"/>
                <w:sz w:val="24"/>
                <w:szCs w:val="24"/>
                <w:lang w:eastAsia="en-GB"/>
              </w:rPr>
              <w:t>70% viscose, 26% polyester and 4% elastane</w:t>
            </w:r>
          </w:p>
          <w:p w:rsidR="00842200" w:rsidRPr="00560094" w:rsidRDefault="00842200" w:rsidP="00842200">
            <w:pPr>
              <w:numPr>
                <w:ilvl w:val="0"/>
                <w:numId w:val="2"/>
              </w:numPr>
              <w:spacing w:before="100" w:beforeAutospacing="1" w:after="100" w:afterAutospacing="1"/>
              <w:textAlignment w:val="top"/>
              <w:rPr>
                <w:rFonts w:eastAsia="Times New Roman" w:cstheme="minorHAnsi"/>
                <w:color w:val="333333"/>
                <w:sz w:val="24"/>
                <w:szCs w:val="24"/>
                <w:lang w:eastAsia="en-GB"/>
              </w:rPr>
            </w:pPr>
            <w:r w:rsidRPr="00560094">
              <w:rPr>
                <w:rFonts w:eastAsia="Times New Roman" w:cstheme="minorHAnsi"/>
                <w:color w:val="333333"/>
                <w:sz w:val="24"/>
                <w:szCs w:val="24"/>
                <w:lang w:eastAsia="en-GB"/>
              </w:rPr>
              <w:t>(exclusive of trimmings)</w:t>
            </w:r>
          </w:p>
          <w:p w:rsidR="00842200" w:rsidRPr="00560094" w:rsidRDefault="00842200" w:rsidP="00780496">
            <w:pPr>
              <w:textAlignment w:val="top"/>
              <w:outlineLvl w:val="3"/>
              <w:rPr>
                <w:rFonts w:eastAsia="Times New Roman" w:cstheme="minorHAnsi"/>
                <w:color w:val="333333"/>
                <w:sz w:val="24"/>
                <w:szCs w:val="24"/>
                <w:lang w:eastAsia="en-GB"/>
              </w:rPr>
            </w:pPr>
            <w:r w:rsidRPr="00560094">
              <w:rPr>
                <w:rFonts w:eastAsia="Times New Roman" w:cstheme="minorHAnsi"/>
                <w:color w:val="333333"/>
                <w:sz w:val="24"/>
                <w:szCs w:val="24"/>
                <w:lang w:eastAsia="en-GB"/>
              </w:rPr>
              <w:t>Care instructions</w:t>
            </w:r>
          </w:p>
          <w:p w:rsidR="00842200" w:rsidRPr="00560094" w:rsidRDefault="00842200" w:rsidP="00842200">
            <w:pPr>
              <w:numPr>
                <w:ilvl w:val="0"/>
                <w:numId w:val="3"/>
              </w:numPr>
              <w:spacing w:before="100" w:beforeAutospacing="1" w:after="100" w:afterAutospacing="1"/>
              <w:textAlignment w:val="top"/>
              <w:rPr>
                <w:rFonts w:eastAsia="Times New Roman" w:cstheme="minorHAnsi"/>
                <w:color w:val="333333"/>
                <w:sz w:val="24"/>
                <w:szCs w:val="24"/>
                <w:lang w:eastAsia="en-GB"/>
              </w:rPr>
            </w:pPr>
            <w:r w:rsidRPr="00560094">
              <w:rPr>
                <w:rFonts w:eastAsia="Times New Roman" w:cstheme="minorHAnsi"/>
                <w:color w:val="333333"/>
                <w:sz w:val="24"/>
                <w:szCs w:val="24"/>
                <w:lang w:eastAsia="en-GB"/>
              </w:rPr>
              <w:t>Machine washable even at 30º</w:t>
            </w:r>
          </w:p>
          <w:p w:rsidR="00842200" w:rsidRPr="00060F2D" w:rsidRDefault="00842200" w:rsidP="00060F2D">
            <w:pPr>
              <w:numPr>
                <w:ilvl w:val="0"/>
                <w:numId w:val="3"/>
              </w:numPr>
              <w:spacing w:before="100" w:beforeAutospacing="1" w:after="100" w:afterAutospacing="1"/>
              <w:textAlignment w:val="top"/>
              <w:rPr>
                <w:rFonts w:eastAsia="Times New Roman" w:cstheme="minorHAnsi"/>
                <w:color w:val="333333"/>
                <w:sz w:val="24"/>
                <w:szCs w:val="24"/>
                <w:lang w:eastAsia="en-GB"/>
              </w:rPr>
            </w:pPr>
            <w:r w:rsidRPr="00560094">
              <w:rPr>
                <w:rFonts w:eastAsia="Times New Roman" w:cstheme="minorHAnsi"/>
                <w:color w:val="333333"/>
                <w:sz w:val="24"/>
                <w:szCs w:val="24"/>
                <w:lang w:eastAsia="en-GB"/>
              </w:rPr>
              <w:t>Tumble dry</w:t>
            </w:r>
          </w:p>
        </w:tc>
      </w:tr>
    </w:tbl>
    <w:p w:rsidR="00842200" w:rsidRDefault="00842200" w:rsidP="00842200">
      <w:pPr>
        <w:rPr>
          <w:sz w:val="24"/>
        </w:rPr>
      </w:pPr>
    </w:p>
    <w:p w:rsidR="00842200" w:rsidRDefault="00842200" w:rsidP="00842200">
      <w:pPr>
        <w:rPr>
          <w:sz w:val="24"/>
        </w:rPr>
      </w:pPr>
      <w:r w:rsidRPr="00085196">
        <w:rPr>
          <w:sz w:val="24"/>
        </w:rPr>
        <w:t>Note</w:t>
      </w:r>
      <w:r>
        <w:rPr>
          <w:sz w:val="24"/>
        </w:rPr>
        <w:t>s</w:t>
      </w:r>
      <w:r w:rsidRPr="00085196">
        <w:rPr>
          <w:sz w:val="24"/>
        </w:rPr>
        <w:t>:</w:t>
      </w:r>
      <w:r>
        <w:rPr>
          <w:sz w:val="24"/>
        </w:rPr>
        <w:t xml:space="preserve"> </w:t>
      </w:r>
    </w:p>
    <w:p w:rsidR="00DB7146" w:rsidRPr="00DB7146" w:rsidRDefault="00842200" w:rsidP="00DB7146">
      <w:pPr>
        <w:pStyle w:val="ListParagraph"/>
        <w:numPr>
          <w:ilvl w:val="0"/>
          <w:numId w:val="1"/>
        </w:numPr>
      </w:pPr>
      <w:r>
        <w:rPr>
          <w:sz w:val="24"/>
        </w:rPr>
        <w:t>Jeggings, leggings, jeans and any other tight fitting trouser will not be acceptab</w:t>
      </w:r>
      <w:r w:rsidR="00DB7146">
        <w:rPr>
          <w:sz w:val="24"/>
        </w:rPr>
        <w:t>le.</w:t>
      </w:r>
    </w:p>
    <w:p w:rsidR="00DC40D5" w:rsidRDefault="00DC40D5" w:rsidP="00B63E4C">
      <w:pPr>
        <w:rPr>
          <w:b/>
          <w:sz w:val="36"/>
        </w:rPr>
      </w:pPr>
    </w:p>
    <w:p w:rsidR="00060F2D" w:rsidRPr="00060F2D" w:rsidRDefault="00060F2D" w:rsidP="00B63E4C">
      <w:pPr>
        <w:rPr>
          <w:b/>
          <w:sz w:val="24"/>
        </w:rPr>
      </w:pPr>
      <w:r w:rsidRPr="00060F2D">
        <w:rPr>
          <w:b/>
          <w:sz w:val="24"/>
        </w:rPr>
        <w:t>Boys: trousers</w:t>
      </w:r>
    </w:p>
    <w:p w:rsidR="00DC40D5" w:rsidRPr="00CB006A" w:rsidRDefault="00CB006A" w:rsidP="00B63E4C">
      <w:pPr>
        <w:rPr>
          <w:sz w:val="24"/>
        </w:rPr>
      </w:pPr>
      <w:r>
        <w:rPr>
          <w:sz w:val="24"/>
        </w:rPr>
        <w:t>Black</w:t>
      </w:r>
      <w:r w:rsidR="00886D08">
        <w:rPr>
          <w:sz w:val="24"/>
        </w:rPr>
        <w:t xml:space="preserve"> trousers </w:t>
      </w:r>
      <w:r>
        <w:rPr>
          <w:sz w:val="24"/>
        </w:rPr>
        <w:t xml:space="preserve">for boys </w:t>
      </w:r>
      <w:r w:rsidR="00886D08">
        <w:rPr>
          <w:sz w:val="24"/>
        </w:rPr>
        <w:t xml:space="preserve">are relatively simple to source. </w:t>
      </w:r>
      <w:r>
        <w:rPr>
          <w:sz w:val="24"/>
        </w:rPr>
        <w:t>We ask that they are of a formal design and not too tight fitting. Jeans will not be allowed.</w:t>
      </w:r>
    </w:p>
    <w:p w:rsidR="00060F2D" w:rsidRDefault="00060F2D" w:rsidP="00B63E4C">
      <w:pPr>
        <w:rPr>
          <w:b/>
          <w:sz w:val="24"/>
        </w:rPr>
      </w:pPr>
    </w:p>
    <w:p w:rsidR="00CB006A" w:rsidRDefault="00CB006A" w:rsidP="00B63E4C">
      <w:pPr>
        <w:rPr>
          <w:b/>
          <w:sz w:val="24"/>
        </w:rPr>
      </w:pPr>
    </w:p>
    <w:p w:rsidR="00DC40D5" w:rsidRPr="00060F2D" w:rsidRDefault="00060F2D" w:rsidP="00B63E4C">
      <w:pPr>
        <w:rPr>
          <w:b/>
          <w:sz w:val="24"/>
        </w:rPr>
      </w:pPr>
      <w:r w:rsidRPr="00060F2D">
        <w:rPr>
          <w:b/>
          <w:sz w:val="24"/>
        </w:rPr>
        <w:t>Girls: Blouses</w:t>
      </w:r>
    </w:p>
    <w:tbl>
      <w:tblPr>
        <w:tblStyle w:val="TableGrid"/>
        <w:tblW w:w="0" w:type="auto"/>
        <w:tblLook w:val="04A0" w:firstRow="1" w:lastRow="0" w:firstColumn="1" w:lastColumn="0" w:noHBand="0" w:noVBand="1"/>
      </w:tblPr>
      <w:tblGrid>
        <w:gridCol w:w="4746"/>
        <w:gridCol w:w="4270"/>
      </w:tblGrid>
      <w:tr w:rsidR="00886D08" w:rsidRPr="00B63E4C" w:rsidTr="00CB006A">
        <w:tc>
          <w:tcPr>
            <w:tcW w:w="4746" w:type="dxa"/>
          </w:tcPr>
          <w:p w:rsidR="00886D08" w:rsidRPr="00B63E4C" w:rsidRDefault="00886D08" w:rsidP="00780496">
            <w:pPr>
              <w:jc w:val="center"/>
              <w:rPr>
                <w:b/>
                <w:sz w:val="32"/>
              </w:rPr>
            </w:pPr>
            <w:r>
              <w:rPr>
                <w:noProof/>
                <w:lang w:eastAsia="en-GB"/>
              </w:rPr>
              <w:drawing>
                <wp:inline distT="0" distB="0" distL="0" distR="0" wp14:anchorId="6F3A5A89" wp14:editId="2CB03AB9">
                  <wp:extent cx="2812937" cy="3650567"/>
                  <wp:effectExtent l="0" t="0" r="698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1149" cy="3661224"/>
                          </a:xfrm>
                          <a:prstGeom prst="rect">
                            <a:avLst/>
                          </a:prstGeom>
                        </pic:spPr>
                      </pic:pic>
                    </a:graphicData>
                  </a:graphic>
                </wp:inline>
              </w:drawing>
            </w:r>
          </w:p>
        </w:tc>
        <w:tc>
          <w:tcPr>
            <w:tcW w:w="4270" w:type="dxa"/>
            <w:vAlign w:val="center"/>
          </w:tcPr>
          <w:p w:rsidR="00886D08" w:rsidRDefault="00886D08" w:rsidP="00886D08">
            <w:pPr>
              <w:spacing w:before="100" w:beforeAutospacing="1" w:after="100" w:afterAutospacing="1"/>
              <w:rPr>
                <w:rFonts w:eastAsia="Times New Roman" w:cstheme="minorHAnsi"/>
                <w:color w:val="333333"/>
                <w:sz w:val="24"/>
                <w:szCs w:val="24"/>
                <w:lang w:eastAsia="en-GB"/>
              </w:rPr>
            </w:pPr>
            <w:r>
              <w:rPr>
                <w:rFonts w:eastAsia="Times New Roman" w:cstheme="minorHAnsi"/>
                <w:color w:val="333333"/>
                <w:sz w:val="24"/>
                <w:szCs w:val="24"/>
                <w:lang w:eastAsia="en-GB"/>
              </w:rPr>
              <w:t>M&amp;S</w:t>
            </w:r>
          </w:p>
          <w:p w:rsidR="00886D08" w:rsidRDefault="00886D08" w:rsidP="00886D08">
            <w:pPr>
              <w:spacing w:before="100" w:beforeAutospacing="1" w:after="100" w:afterAutospacing="1"/>
              <w:rPr>
                <w:rFonts w:eastAsia="Times New Roman" w:cstheme="minorHAnsi"/>
                <w:color w:val="333333"/>
                <w:sz w:val="24"/>
                <w:szCs w:val="24"/>
                <w:lang w:eastAsia="en-GB"/>
              </w:rPr>
            </w:pPr>
            <w:r>
              <w:rPr>
                <w:rFonts w:eastAsia="Times New Roman" w:cstheme="minorHAnsi"/>
                <w:color w:val="333333"/>
                <w:sz w:val="24"/>
                <w:szCs w:val="24"/>
                <w:lang w:eastAsia="en-GB"/>
              </w:rPr>
              <w:t>Cost: £10.00-12.00 for 2 blouses</w:t>
            </w:r>
          </w:p>
          <w:p w:rsidR="00886D08" w:rsidRDefault="00886D08" w:rsidP="00886D08">
            <w:pPr>
              <w:spacing w:before="100" w:beforeAutospacing="1" w:after="100" w:afterAutospacing="1"/>
              <w:rPr>
                <w:rFonts w:eastAsia="Times New Roman" w:cstheme="minorHAnsi"/>
                <w:color w:val="333333"/>
                <w:sz w:val="24"/>
                <w:szCs w:val="24"/>
                <w:lang w:eastAsia="en-GB"/>
              </w:rPr>
            </w:pPr>
            <w:r w:rsidRPr="00886D08">
              <w:rPr>
                <w:rFonts w:eastAsia="Times New Roman" w:cstheme="minorHAnsi"/>
                <w:color w:val="333333"/>
                <w:sz w:val="24"/>
                <w:szCs w:val="24"/>
                <w:lang w:eastAsia="en-GB"/>
              </w:rPr>
              <w:t>Product ID: T765931</w:t>
            </w:r>
          </w:p>
          <w:p w:rsidR="00886D08" w:rsidRPr="00886D08" w:rsidRDefault="00886D08" w:rsidP="00886D08">
            <w:pPr>
              <w:numPr>
                <w:ilvl w:val="0"/>
                <w:numId w:val="8"/>
              </w:numPr>
              <w:spacing w:before="100" w:beforeAutospacing="1" w:after="100" w:afterAutospacing="1"/>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Product Style: Blouse</w:t>
            </w:r>
          </w:p>
          <w:p w:rsidR="00886D08" w:rsidRPr="00886D08" w:rsidRDefault="00886D08" w:rsidP="00886D08">
            <w:pPr>
              <w:numPr>
                <w:ilvl w:val="0"/>
                <w:numId w:val="8"/>
              </w:numPr>
              <w:spacing w:before="100" w:beforeAutospacing="1" w:after="100" w:afterAutospacing="1"/>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Regular fit</w:t>
            </w:r>
          </w:p>
          <w:p w:rsidR="00886D08" w:rsidRPr="00886D08" w:rsidRDefault="00886D08" w:rsidP="00886D08">
            <w:pPr>
              <w:numPr>
                <w:ilvl w:val="0"/>
                <w:numId w:val="8"/>
              </w:numPr>
              <w:spacing w:before="100" w:beforeAutospacing="1" w:after="100" w:afterAutospacing="1"/>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Button through</w:t>
            </w:r>
          </w:p>
          <w:p w:rsidR="00886D08" w:rsidRPr="00886D08" w:rsidRDefault="00886D08" w:rsidP="00886D08">
            <w:pPr>
              <w:numPr>
                <w:ilvl w:val="0"/>
                <w:numId w:val="8"/>
              </w:numPr>
              <w:spacing w:before="100" w:beforeAutospacing="1" w:after="100" w:afterAutospacing="1"/>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Sleeve length: Short sleeve</w:t>
            </w:r>
          </w:p>
          <w:p w:rsidR="00886D08" w:rsidRPr="00886D08" w:rsidRDefault="00886D08" w:rsidP="00886D08">
            <w:pPr>
              <w:numPr>
                <w:ilvl w:val="0"/>
                <w:numId w:val="8"/>
              </w:numPr>
              <w:spacing w:before="100" w:beforeAutospacing="1" w:after="100" w:afterAutospacing="1"/>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Dart detail</w:t>
            </w:r>
          </w:p>
          <w:p w:rsidR="00886D08" w:rsidRPr="00886D08" w:rsidRDefault="00886D08" w:rsidP="00886D08">
            <w:pPr>
              <w:rPr>
                <w:rFonts w:eastAsia="Times New Roman" w:cstheme="minorHAnsi"/>
                <w:sz w:val="24"/>
                <w:szCs w:val="24"/>
                <w:lang w:eastAsia="en-GB"/>
              </w:rPr>
            </w:pPr>
            <w:r w:rsidRPr="00886D08">
              <w:rPr>
                <w:rFonts w:eastAsia="Times New Roman" w:cstheme="minorHAnsi"/>
                <w:color w:val="333333"/>
                <w:sz w:val="24"/>
                <w:szCs w:val="24"/>
                <w:lang w:eastAsia="en-GB"/>
              </w:rPr>
              <w:t> Composition</w:t>
            </w:r>
          </w:p>
          <w:p w:rsidR="00886D08" w:rsidRPr="00886D08" w:rsidRDefault="00886D08" w:rsidP="00886D08">
            <w:pPr>
              <w:numPr>
                <w:ilvl w:val="0"/>
                <w:numId w:val="9"/>
              </w:numPr>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65% polyester, 35% cotton</w:t>
            </w:r>
          </w:p>
          <w:p w:rsidR="00886D08" w:rsidRDefault="00886D08" w:rsidP="00886D08">
            <w:pPr>
              <w:textAlignment w:val="top"/>
              <w:outlineLvl w:val="3"/>
              <w:rPr>
                <w:rFonts w:eastAsia="Times New Roman" w:cstheme="minorHAnsi"/>
                <w:color w:val="333333"/>
                <w:sz w:val="24"/>
                <w:szCs w:val="24"/>
                <w:lang w:eastAsia="en-GB"/>
              </w:rPr>
            </w:pPr>
          </w:p>
          <w:p w:rsidR="00886D08" w:rsidRPr="00886D08" w:rsidRDefault="00886D08" w:rsidP="00886D08">
            <w:pPr>
              <w:textAlignment w:val="top"/>
              <w:outlineLvl w:val="3"/>
              <w:rPr>
                <w:rFonts w:eastAsia="Times New Roman" w:cstheme="minorHAnsi"/>
                <w:color w:val="333333"/>
                <w:sz w:val="24"/>
                <w:szCs w:val="24"/>
                <w:lang w:eastAsia="en-GB"/>
              </w:rPr>
            </w:pPr>
            <w:r w:rsidRPr="00886D08">
              <w:rPr>
                <w:rFonts w:eastAsia="Times New Roman" w:cstheme="minorHAnsi"/>
                <w:color w:val="333333"/>
                <w:sz w:val="24"/>
                <w:szCs w:val="24"/>
                <w:lang w:eastAsia="en-GB"/>
              </w:rPr>
              <w:t>Care instructions</w:t>
            </w:r>
          </w:p>
          <w:p w:rsidR="00886D08" w:rsidRPr="00886D08" w:rsidRDefault="00886D08" w:rsidP="00886D08">
            <w:pPr>
              <w:numPr>
                <w:ilvl w:val="0"/>
                <w:numId w:val="10"/>
              </w:numPr>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Machine washable even at 30º</w:t>
            </w:r>
          </w:p>
          <w:p w:rsidR="00886D08" w:rsidRPr="00886D08" w:rsidRDefault="00886D08" w:rsidP="00886D08">
            <w:pPr>
              <w:numPr>
                <w:ilvl w:val="0"/>
                <w:numId w:val="10"/>
              </w:numPr>
              <w:textAlignment w:val="top"/>
              <w:rPr>
                <w:rFonts w:eastAsia="Times New Roman" w:cstheme="minorHAnsi"/>
                <w:color w:val="333333"/>
                <w:sz w:val="24"/>
                <w:szCs w:val="24"/>
                <w:lang w:eastAsia="en-GB"/>
              </w:rPr>
            </w:pPr>
            <w:r w:rsidRPr="00886D08">
              <w:rPr>
                <w:rFonts w:eastAsia="Times New Roman" w:cstheme="minorHAnsi"/>
                <w:color w:val="333333"/>
                <w:sz w:val="24"/>
                <w:szCs w:val="24"/>
                <w:lang w:eastAsia="en-GB"/>
              </w:rPr>
              <w:t>Tumble dry</w:t>
            </w:r>
          </w:p>
          <w:p w:rsidR="00886D08" w:rsidRPr="00886D08" w:rsidRDefault="00886D08" w:rsidP="00886D08">
            <w:pPr>
              <w:rPr>
                <w:rFonts w:cstheme="minorHAnsi"/>
                <w:color w:val="000000" w:themeColor="text1"/>
                <w:sz w:val="24"/>
                <w:szCs w:val="24"/>
              </w:rPr>
            </w:pPr>
          </w:p>
        </w:tc>
      </w:tr>
    </w:tbl>
    <w:p w:rsidR="00CB5915" w:rsidRDefault="00CB5915">
      <w:pPr>
        <w:rPr>
          <w:b/>
          <w:sz w:val="24"/>
        </w:rPr>
      </w:pPr>
    </w:p>
    <w:p w:rsidR="00060F2D" w:rsidRPr="00FA7037" w:rsidRDefault="00CB5915">
      <w:pPr>
        <w:rPr>
          <w:sz w:val="24"/>
        </w:rPr>
      </w:pPr>
      <w:r w:rsidRPr="00FA7037">
        <w:rPr>
          <w:sz w:val="24"/>
        </w:rPr>
        <w:t xml:space="preserve">Note: Girls are able to choose between wearing the style of blouse above or </w:t>
      </w:r>
      <w:r w:rsidR="00FA7037" w:rsidRPr="00FA7037">
        <w:rPr>
          <w:sz w:val="24"/>
        </w:rPr>
        <w:t>a normal shirt with the Parkfield tie.</w:t>
      </w:r>
      <w:r w:rsidR="00060F2D" w:rsidRPr="00FA7037">
        <w:rPr>
          <w:sz w:val="24"/>
        </w:rPr>
        <w:br w:type="page"/>
      </w:r>
    </w:p>
    <w:p w:rsidR="00B63E4C" w:rsidRPr="00DC40D5" w:rsidRDefault="00DB7146" w:rsidP="00B63E4C">
      <w:pPr>
        <w:rPr>
          <w:sz w:val="16"/>
        </w:rPr>
      </w:pPr>
      <w:r w:rsidRPr="00DC40D5">
        <w:rPr>
          <w:b/>
          <w:sz w:val="24"/>
        </w:rPr>
        <w:t>Girls:</w:t>
      </w:r>
      <w:r w:rsidR="00B63E4C" w:rsidRPr="00DC40D5">
        <w:rPr>
          <w:b/>
          <w:sz w:val="24"/>
        </w:rPr>
        <w:t xml:space="preserve"> skirts</w:t>
      </w:r>
    </w:p>
    <w:tbl>
      <w:tblPr>
        <w:tblStyle w:val="TableGrid"/>
        <w:tblW w:w="0" w:type="auto"/>
        <w:tblLook w:val="04A0" w:firstRow="1" w:lastRow="0" w:firstColumn="1" w:lastColumn="0" w:noHBand="0" w:noVBand="1"/>
      </w:tblPr>
      <w:tblGrid>
        <w:gridCol w:w="4806"/>
        <w:gridCol w:w="4210"/>
      </w:tblGrid>
      <w:tr w:rsidR="004865DD" w:rsidRPr="00B63E4C" w:rsidTr="00CB006A">
        <w:tc>
          <w:tcPr>
            <w:tcW w:w="4746" w:type="dxa"/>
          </w:tcPr>
          <w:p w:rsidR="004865DD" w:rsidRPr="00B63E4C" w:rsidRDefault="004865DD" w:rsidP="008727B8">
            <w:pPr>
              <w:jc w:val="center"/>
              <w:rPr>
                <w:b/>
                <w:sz w:val="32"/>
              </w:rPr>
            </w:pPr>
            <w:bookmarkStart w:id="0" w:name="_Hlk517344622"/>
            <w:r w:rsidRPr="00B63E4C">
              <w:rPr>
                <w:noProof/>
                <w:sz w:val="32"/>
                <w:lang w:eastAsia="en-GB"/>
              </w:rPr>
              <w:drawing>
                <wp:inline distT="0" distB="0" distL="0" distR="0" wp14:anchorId="7FC995E8" wp14:editId="7388E927">
                  <wp:extent cx="2868533" cy="2476500"/>
                  <wp:effectExtent l="19050" t="19050" r="273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667" b="16923"/>
                          <a:stretch/>
                        </pic:blipFill>
                        <pic:spPr bwMode="auto">
                          <a:xfrm>
                            <a:off x="0" y="0"/>
                            <a:ext cx="2889184" cy="2494329"/>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70" w:type="dxa"/>
            <w:vAlign w:val="center"/>
          </w:tcPr>
          <w:p w:rsidR="00B63E4C" w:rsidRPr="00CB006A" w:rsidRDefault="00B63E4C" w:rsidP="00B63E4C">
            <w:pPr>
              <w:rPr>
                <w:rFonts w:cstheme="minorHAnsi"/>
                <w:color w:val="000000" w:themeColor="text1"/>
                <w:sz w:val="24"/>
                <w:szCs w:val="28"/>
              </w:rPr>
            </w:pPr>
            <w:r w:rsidRPr="00CB006A">
              <w:rPr>
                <w:rFonts w:cstheme="minorHAnsi"/>
                <w:color w:val="000000" w:themeColor="text1"/>
                <w:sz w:val="24"/>
                <w:szCs w:val="28"/>
              </w:rPr>
              <w:t xml:space="preserve">Shop: </w:t>
            </w:r>
            <w:r w:rsidR="004865DD" w:rsidRPr="00CB006A">
              <w:rPr>
                <w:rFonts w:cstheme="minorHAnsi"/>
                <w:color w:val="000000" w:themeColor="text1"/>
                <w:sz w:val="24"/>
                <w:szCs w:val="28"/>
              </w:rPr>
              <w:t>M&amp;S</w:t>
            </w:r>
            <w:r w:rsidRPr="00CB006A">
              <w:rPr>
                <w:rFonts w:cstheme="minorHAnsi"/>
                <w:color w:val="000000" w:themeColor="text1"/>
                <w:sz w:val="24"/>
                <w:szCs w:val="28"/>
              </w:rPr>
              <w:t xml:space="preserve"> </w:t>
            </w:r>
          </w:p>
          <w:p w:rsidR="00B63E4C" w:rsidRPr="00CB006A" w:rsidRDefault="00B63E4C" w:rsidP="00B63E4C">
            <w:pPr>
              <w:rPr>
                <w:rFonts w:cstheme="minorHAnsi"/>
                <w:color w:val="000000" w:themeColor="text1"/>
                <w:sz w:val="24"/>
                <w:szCs w:val="28"/>
              </w:rPr>
            </w:pPr>
          </w:p>
          <w:p w:rsidR="004865DD" w:rsidRPr="00CB006A" w:rsidRDefault="00B63E4C" w:rsidP="00B63E4C">
            <w:pPr>
              <w:rPr>
                <w:rFonts w:cstheme="minorHAnsi"/>
                <w:color w:val="000000" w:themeColor="text1"/>
                <w:sz w:val="24"/>
                <w:szCs w:val="28"/>
              </w:rPr>
            </w:pPr>
            <w:r w:rsidRPr="00CB006A">
              <w:rPr>
                <w:rFonts w:cstheme="minorHAnsi"/>
                <w:color w:val="000000" w:themeColor="text1"/>
                <w:sz w:val="24"/>
                <w:szCs w:val="28"/>
              </w:rPr>
              <w:t xml:space="preserve">Product name: </w:t>
            </w:r>
            <w:r w:rsidR="004865DD" w:rsidRPr="00CB006A">
              <w:rPr>
                <w:rFonts w:eastAsia="Times New Roman" w:cstheme="minorHAnsi"/>
                <w:color w:val="000000" w:themeColor="text1"/>
                <w:sz w:val="24"/>
                <w:szCs w:val="28"/>
                <w:lang w:eastAsia="en-GB"/>
              </w:rPr>
              <w:fldChar w:fldCharType="begin"/>
            </w:r>
            <w:r w:rsidR="004865DD" w:rsidRPr="00CB006A">
              <w:rPr>
                <w:rFonts w:eastAsia="Times New Roman" w:cstheme="minorHAnsi"/>
                <w:color w:val="000000" w:themeColor="text1"/>
                <w:sz w:val="24"/>
                <w:szCs w:val="28"/>
                <w:lang w:eastAsia="en-GB"/>
              </w:rPr>
              <w:instrText xml:space="preserve"> HYPERLINK "https://www.marksandspencer.com/ae/girls-skirt-with-permanent-pleats/p/P60100223.html?dwvar_P60100223_color=Y0" </w:instrText>
            </w:r>
            <w:r w:rsidR="004865DD" w:rsidRPr="00CB006A">
              <w:rPr>
                <w:rFonts w:eastAsia="Times New Roman" w:cstheme="minorHAnsi"/>
                <w:color w:val="000000" w:themeColor="text1"/>
                <w:sz w:val="24"/>
                <w:szCs w:val="28"/>
                <w:lang w:eastAsia="en-GB"/>
              </w:rPr>
              <w:fldChar w:fldCharType="separate"/>
            </w:r>
            <w:r w:rsidR="004865DD" w:rsidRPr="00CB006A">
              <w:rPr>
                <w:rFonts w:eastAsia="Times New Roman" w:cstheme="minorHAnsi"/>
                <w:color w:val="000000" w:themeColor="text1"/>
                <w:sz w:val="24"/>
                <w:szCs w:val="28"/>
                <w:lang w:eastAsia="en-GB"/>
              </w:rPr>
              <w:t>Girls' Skirt with Permanent Pleats</w:t>
            </w:r>
          </w:p>
          <w:p w:rsidR="00B63E4C" w:rsidRPr="00CB006A" w:rsidRDefault="004865DD" w:rsidP="00B63E4C">
            <w:pPr>
              <w:shd w:val="clear" w:color="auto" w:fill="FFFFFF"/>
              <w:textAlignment w:val="top"/>
              <w:rPr>
                <w:rFonts w:eastAsia="Times New Roman" w:cstheme="minorHAnsi"/>
                <w:color w:val="000000" w:themeColor="text1"/>
                <w:sz w:val="24"/>
                <w:szCs w:val="28"/>
                <w:lang w:eastAsia="en-GB"/>
              </w:rPr>
            </w:pPr>
            <w:r w:rsidRPr="00CB006A">
              <w:rPr>
                <w:rFonts w:eastAsia="Times New Roman" w:cstheme="minorHAnsi"/>
                <w:color w:val="000000" w:themeColor="text1"/>
                <w:sz w:val="24"/>
                <w:szCs w:val="28"/>
                <w:lang w:eastAsia="en-GB"/>
              </w:rPr>
              <w:fldChar w:fldCharType="end"/>
            </w:r>
          </w:p>
          <w:p w:rsidR="004865DD" w:rsidRPr="00CB006A" w:rsidRDefault="004865DD" w:rsidP="00B63E4C">
            <w:pPr>
              <w:shd w:val="clear" w:color="auto" w:fill="FFFFFF"/>
              <w:textAlignment w:val="top"/>
              <w:rPr>
                <w:rFonts w:eastAsia="Times New Roman" w:cstheme="minorHAnsi"/>
                <w:color w:val="000000" w:themeColor="text1"/>
                <w:sz w:val="24"/>
                <w:szCs w:val="28"/>
                <w:lang w:eastAsia="en-GB"/>
              </w:rPr>
            </w:pPr>
            <w:r w:rsidRPr="00CB006A">
              <w:rPr>
                <w:rFonts w:eastAsia="Times New Roman" w:cstheme="minorHAnsi"/>
                <w:color w:val="000000" w:themeColor="text1"/>
                <w:sz w:val="24"/>
                <w:szCs w:val="28"/>
                <w:lang w:eastAsia="en-GB"/>
              </w:rPr>
              <w:t>Item Code: T76/0132</w:t>
            </w:r>
          </w:p>
          <w:p w:rsidR="004865DD" w:rsidRPr="00CB006A" w:rsidRDefault="004865DD" w:rsidP="00B63E4C">
            <w:pPr>
              <w:shd w:val="clear" w:color="auto" w:fill="FFFFFF"/>
              <w:textAlignment w:val="top"/>
              <w:rPr>
                <w:rFonts w:eastAsia="Times New Roman" w:cstheme="minorHAnsi"/>
                <w:color w:val="000000" w:themeColor="text1"/>
                <w:sz w:val="24"/>
                <w:szCs w:val="28"/>
                <w:lang w:eastAsia="en-GB"/>
              </w:rPr>
            </w:pPr>
          </w:p>
          <w:p w:rsidR="004865DD" w:rsidRPr="00CB006A" w:rsidRDefault="004865DD" w:rsidP="00B63E4C">
            <w:pPr>
              <w:shd w:val="clear" w:color="auto" w:fill="FFFFFF"/>
              <w:textAlignment w:val="top"/>
              <w:rPr>
                <w:rFonts w:eastAsia="Times New Roman" w:cstheme="minorHAnsi"/>
                <w:color w:val="000000" w:themeColor="text1"/>
                <w:sz w:val="24"/>
                <w:szCs w:val="28"/>
                <w:lang w:eastAsia="en-GB"/>
              </w:rPr>
            </w:pPr>
            <w:r w:rsidRPr="00CB006A">
              <w:rPr>
                <w:rFonts w:eastAsia="Times New Roman" w:cstheme="minorHAnsi"/>
                <w:color w:val="000000" w:themeColor="text1"/>
                <w:sz w:val="24"/>
                <w:szCs w:val="28"/>
                <w:lang w:eastAsia="en-GB"/>
              </w:rPr>
              <w:t>Cost £12.00</w:t>
            </w:r>
          </w:p>
          <w:p w:rsidR="004865DD" w:rsidRPr="00DB7146" w:rsidRDefault="004865DD" w:rsidP="00B63E4C">
            <w:pPr>
              <w:rPr>
                <w:color w:val="000000" w:themeColor="text1"/>
                <w:sz w:val="28"/>
                <w:szCs w:val="28"/>
              </w:rPr>
            </w:pPr>
          </w:p>
        </w:tc>
      </w:tr>
      <w:tr w:rsidR="004865DD" w:rsidRPr="00B63E4C" w:rsidTr="00CB006A">
        <w:tc>
          <w:tcPr>
            <w:tcW w:w="4746" w:type="dxa"/>
          </w:tcPr>
          <w:p w:rsidR="004865DD" w:rsidRPr="00B63E4C" w:rsidRDefault="003C32EE" w:rsidP="008727B8">
            <w:pPr>
              <w:jc w:val="center"/>
              <w:rPr>
                <w:b/>
                <w:sz w:val="32"/>
              </w:rPr>
            </w:pPr>
            <w:r w:rsidRPr="00B63E4C">
              <w:rPr>
                <w:noProof/>
                <w:sz w:val="32"/>
                <w:lang w:eastAsia="en-GB"/>
              </w:rPr>
              <w:drawing>
                <wp:inline distT="0" distB="0" distL="0" distR="0" wp14:anchorId="66657161" wp14:editId="5CBB8BF3">
                  <wp:extent cx="2869200" cy="2776645"/>
                  <wp:effectExtent l="19050" t="19050" r="2667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0" t="15897" r="2000" b="14872"/>
                          <a:stretch/>
                        </pic:blipFill>
                        <pic:spPr bwMode="auto">
                          <a:xfrm>
                            <a:off x="0" y="0"/>
                            <a:ext cx="2869200" cy="277664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70" w:type="dxa"/>
            <w:vAlign w:val="center"/>
          </w:tcPr>
          <w:p w:rsidR="00B63E4C" w:rsidRPr="00CB006A" w:rsidRDefault="00B63E4C" w:rsidP="00B63E4C">
            <w:pPr>
              <w:pStyle w:val="Heading1"/>
              <w:shd w:val="clear" w:color="auto" w:fill="FFFFFF"/>
              <w:spacing w:before="0"/>
              <w:outlineLvl w:val="0"/>
              <w:rPr>
                <w:rFonts w:asciiTheme="minorHAnsi" w:hAnsiTheme="minorHAnsi" w:cstheme="minorHAnsi"/>
                <w:color w:val="000000" w:themeColor="text1"/>
                <w:sz w:val="24"/>
                <w:szCs w:val="28"/>
              </w:rPr>
            </w:pPr>
            <w:r w:rsidRPr="00CB006A">
              <w:rPr>
                <w:rFonts w:asciiTheme="minorHAnsi" w:hAnsiTheme="minorHAnsi" w:cstheme="minorHAnsi"/>
                <w:color w:val="000000" w:themeColor="text1"/>
                <w:sz w:val="24"/>
                <w:szCs w:val="28"/>
              </w:rPr>
              <w:t>Shop: M&amp;S</w:t>
            </w:r>
          </w:p>
          <w:p w:rsidR="00B63E4C" w:rsidRPr="00CB006A" w:rsidRDefault="00B63E4C" w:rsidP="00B63E4C">
            <w:pPr>
              <w:pStyle w:val="Heading1"/>
              <w:shd w:val="clear" w:color="auto" w:fill="FFFFFF"/>
              <w:spacing w:before="0"/>
              <w:outlineLvl w:val="0"/>
              <w:rPr>
                <w:rFonts w:asciiTheme="minorHAnsi" w:eastAsia="Times New Roman" w:hAnsiTheme="minorHAnsi" w:cstheme="minorHAnsi"/>
                <w:color w:val="000000" w:themeColor="text1"/>
                <w:kern w:val="36"/>
                <w:sz w:val="24"/>
                <w:szCs w:val="28"/>
                <w:lang w:eastAsia="en-GB"/>
              </w:rPr>
            </w:pPr>
          </w:p>
          <w:p w:rsidR="00B63E4C" w:rsidRPr="00CB006A" w:rsidRDefault="00B63E4C" w:rsidP="00B63E4C">
            <w:pPr>
              <w:pStyle w:val="Heading1"/>
              <w:shd w:val="clear" w:color="auto" w:fill="FFFFFF"/>
              <w:spacing w:before="0"/>
              <w:outlineLvl w:val="0"/>
              <w:rPr>
                <w:rFonts w:asciiTheme="minorHAnsi" w:eastAsia="Times New Roman" w:hAnsiTheme="minorHAnsi" w:cstheme="minorHAnsi"/>
                <w:color w:val="000000" w:themeColor="text1"/>
                <w:kern w:val="36"/>
                <w:sz w:val="24"/>
                <w:szCs w:val="28"/>
                <w:lang w:eastAsia="en-GB"/>
              </w:rPr>
            </w:pPr>
            <w:r w:rsidRPr="00CB006A">
              <w:rPr>
                <w:rFonts w:asciiTheme="minorHAnsi" w:eastAsia="Times New Roman" w:hAnsiTheme="minorHAnsi" w:cstheme="minorHAnsi"/>
                <w:color w:val="000000" w:themeColor="text1"/>
                <w:kern w:val="36"/>
                <w:sz w:val="24"/>
                <w:szCs w:val="28"/>
                <w:lang w:eastAsia="en-GB"/>
              </w:rPr>
              <w:t>Product name: Senior Girls' Long Pencil Skirt</w:t>
            </w:r>
          </w:p>
          <w:p w:rsidR="00B63E4C" w:rsidRPr="00CB006A" w:rsidRDefault="00B63E4C" w:rsidP="00B63E4C">
            <w:pPr>
              <w:rPr>
                <w:rFonts w:eastAsia="Times New Roman" w:cstheme="minorHAnsi"/>
                <w:color w:val="000000" w:themeColor="text1"/>
                <w:sz w:val="24"/>
                <w:szCs w:val="28"/>
                <w:shd w:val="clear" w:color="auto" w:fill="FFFFFF"/>
                <w:lang w:eastAsia="en-GB"/>
              </w:rPr>
            </w:pPr>
          </w:p>
          <w:p w:rsidR="004865DD" w:rsidRPr="00CB006A" w:rsidRDefault="00B63E4C" w:rsidP="00B63E4C">
            <w:pPr>
              <w:rPr>
                <w:rFonts w:eastAsia="Times New Roman" w:cstheme="minorHAnsi"/>
                <w:color w:val="000000" w:themeColor="text1"/>
                <w:sz w:val="24"/>
                <w:szCs w:val="28"/>
                <w:shd w:val="clear" w:color="auto" w:fill="FFFFFF"/>
                <w:lang w:eastAsia="en-GB"/>
              </w:rPr>
            </w:pPr>
            <w:r w:rsidRPr="00CB006A">
              <w:rPr>
                <w:rFonts w:eastAsia="Times New Roman" w:cstheme="minorHAnsi"/>
                <w:color w:val="000000" w:themeColor="text1"/>
                <w:sz w:val="24"/>
                <w:szCs w:val="28"/>
                <w:shd w:val="clear" w:color="auto" w:fill="FFFFFF"/>
                <w:lang w:eastAsia="en-GB"/>
              </w:rPr>
              <w:t>Item code:</w:t>
            </w:r>
            <w:r w:rsidR="00085196" w:rsidRPr="00CB006A">
              <w:rPr>
                <w:rFonts w:eastAsia="Times New Roman" w:cstheme="minorHAnsi"/>
                <w:color w:val="000000" w:themeColor="text1"/>
                <w:sz w:val="24"/>
                <w:szCs w:val="28"/>
                <w:shd w:val="clear" w:color="auto" w:fill="FFFFFF"/>
                <w:lang w:eastAsia="en-GB"/>
              </w:rPr>
              <w:t xml:space="preserve"> </w:t>
            </w:r>
            <w:r w:rsidRPr="00CB006A">
              <w:rPr>
                <w:rFonts w:eastAsia="Times New Roman" w:cstheme="minorHAnsi"/>
                <w:color w:val="000000" w:themeColor="text1"/>
                <w:sz w:val="24"/>
                <w:szCs w:val="28"/>
                <w:shd w:val="clear" w:color="auto" w:fill="FFFFFF"/>
                <w:lang w:eastAsia="en-GB"/>
              </w:rPr>
              <w:t>T76/0193</w:t>
            </w:r>
          </w:p>
          <w:p w:rsidR="00B63E4C" w:rsidRPr="00CB006A" w:rsidRDefault="00B63E4C" w:rsidP="00B63E4C">
            <w:pPr>
              <w:rPr>
                <w:rFonts w:eastAsia="Times New Roman" w:cstheme="minorHAnsi"/>
                <w:color w:val="000000" w:themeColor="text1"/>
                <w:sz w:val="24"/>
                <w:szCs w:val="28"/>
                <w:shd w:val="clear" w:color="auto" w:fill="FFFFFF"/>
                <w:lang w:eastAsia="en-GB"/>
              </w:rPr>
            </w:pPr>
          </w:p>
          <w:p w:rsidR="00B63E4C" w:rsidRPr="00DB7146" w:rsidRDefault="00B63E4C" w:rsidP="00B63E4C">
            <w:pPr>
              <w:rPr>
                <w:color w:val="000000" w:themeColor="text1"/>
                <w:sz w:val="28"/>
                <w:szCs w:val="28"/>
              </w:rPr>
            </w:pPr>
            <w:r w:rsidRPr="00CB006A">
              <w:rPr>
                <w:rFonts w:eastAsia="Times New Roman" w:cstheme="minorHAnsi"/>
                <w:color w:val="000000" w:themeColor="text1"/>
                <w:sz w:val="24"/>
                <w:szCs w:val="28"/>
                <w:shd w:val="clear" w:color="auto" w:fill="FFFFFF"/>
                <w:lang w:eastAsia="en-GB"/>
              </w:rPr>
              <w:t>Cost £12.00</w:t>
            </w:r>
          </w:p>
        </w:tc>
      </w:tr>
      <w:bookmarkEnd w:id="0"/>
    </w:tbl>
    <w:p w:rsidR="00085196" w:rsidRDefault="00085196" w:rsidP="00B63E4C">
      <w:pPr>
        <w:rPr>
          <w:sz w:val="24"/>
        </w:rPr>
      </w:pPr>
    </w:p>
    <w:p w:rsidR="004865DD" w:rsidRDefault="00BA4B4F" w:rsidP="00B63E4C">
      <w:pPr>
        <w:rPr>
          <w:sz w:val="24"/>
        </w:rPr>
      </w:pPr>
      <w:r w:rsidRPr="00085196">
        <w:rPr>
          <w:sz w:val="24"/>
        </w:rPr>
        <w:t>Note:</w:t>
      </w:r>
      <w:r w:rsidR="00085196" w:rsidRPr="00085196">
        <w:rPr>
          <w:sz w:val="24"/>
        </w:rPr>
        <w:t xml:space="preserve"> we would prefer students to </w:t>
      </w:r>
      <w:r w:rsidR="00BF69E5" w:rsidRPr="00BF69E5">
        <w:rPr>
          <w:sz w:val="24"/>
        </w:rPr>
        <w:t>wear</w:t>
      </w:r>
      <w:r w:rsidR="00085196" w:rsidRPr="00085196">
        <w:rPr>
          <w:sz w:val="24"/>
        </w:rPr>
        <w:t xml:space="preserve"> a heavier style skirt made from polyester and viscose. Jersey style skirts should be avoided.</w:t>
      </w:r>
    </w:p>
    <w:p w:rsidR="00CB006A" w:rsidRPr="00085196" w:rsidRDefault="0056028C" w:rsidP="00B63E4C">
      <w:pPr>
        <w:rPr>
          <w:sz w:val="24"/>
        </w:rPr>
      </w:pPr>
      <w:r>
        <w:rPr>
          <w:sz w:val="24"/>
        </w:rPr>
        <w:t>Skirts must be worn to the knee.</w:t>
      </w:r>
    </w:p>
    <w:p w:rsidR="00DB7146" w:rsidRDefault="00DB7146" w:rsidP="008727B8">
      <w:pPr>
        <w:jc w:val="center"/>
        <w:rPr>
          <w:b/>
          <w:sz w:val="36"/>
        </w:rPr>
      </w:pPr>
    </w:p>
    <w:p w:rsidR="00DB7146" w:rsidRDefault="00DB7146" w:rsidP="008727B8">
      <w:pPr>
        <w:jc w:val="center"/>
        <w:rPr>
          <w:b/>
          <w:sz w:val="36"/>
        </w:rPr>
      </w:pPr>
    </w:p>
    <w:p w:rsidR="00DB7146" w:rsidRDefault="00DB7146" w:rsidP="008727B8">
      <w:pPr>
        <w:jc w:val="center"/>
        <w:rPr>
          <w:b/>
          <w:sz w:val="36"/>
        </w:rPr>
      </w:pPr>
    </w:p>
    <w:p w:rsidR="00DB7146" w:rsidRDefault="00DB7146" w:rsidP="008727B8">
      <w:pPr>
        <w:jc w:val="center"/>
        <w:rPr>
          <w:b/>
          <w:sz w:val="36"/>
        </w:rPr>
      </w:pPr>
    </w:p>
    <w:p w:rsidR="0056028C" w:rsidRDefault="0056028C" w:rsidP="00DD559F">
      <w:pPr>
        <w:spacing w:after="0"/>
        <w:rPr>
          <w:b/>
          <w:sz w:val="36"/>
        </w:rPr>
      </w:pPr>
    </w:p>
    <w:p w:rsidR="0056028C" w:rsidRDefault="0056028C" w:rsidP="00DD559F">
      <w:pPr>
        <w:spacing w:after="0"/>
        <w:rPr>
          <w:b/>
          <w:sz w:val="36"/>
        </w:rPr>
      </w:pPr>
    </w:p>
    <w:p w:rsidR="00DD559F" w:rsidRDefault="00060F2D" w:rsidP="00DD559F">
      <w:pPr>
        <w:spacing w:after="0"/>
      </w:pPr>
      <w:r w:rsidRPr="00060F2D">
        <w:rPr>
          <w:b/>
        </w:rPr>
        <w:t>Boys &amp; Girls: Shoes</w:t>
      </w:r>
      <w:r w:rsidR="00DD559F" w:rsidRPr="00DD559F">
        <w:t xml:space="preserve"> </w:t>
      </w:r>
    </w:p>
    <w:p w:rsidR="00060F2D" w:rsidRPr="00DD559F" w:rsidRDefault="00BF69E5" w:rsidP="00DD559F">
      <w:pPr>
        <w:spacing w:after="0"/>
      </w:pPr>
      <w:r>
        <w:t xml:space="preserve">School shoes need to be </w:t>
      </w:r>
      <w:r w:rsidR="00DD559F" w:rsidRPr="00DD559F">
        <w:t>comfortable,</w:t>
      </w:r>
      <w:r w:rsidR="00DD559F">
        <w:t xml:space="preserve"> sturdy,</w:t>
      </w:r>
      <w:r w:rsidR="00DD559F" w:rsidRPr="00DD559F">
        <w:t xml:space="preserve"> durable and good value for money. </w:t>
      </w:r>
      <w:r>
        <w:t>They do not need to be fashionable, a practical shoe is much more important.</w:t>
      </w:r>
    </w:p>
    <w:tbl>
      <w:tblPr>
        <w:tblStyle w:val="TableGrid"/>
        <w:tblW w:w="0" w:type="auto"/>
        <w:tblLook w:val="04A0" w:firstRow="1" w:lastRow="0" w:firstColumn="1" w:lastColumn="0" w:noHBand="0" w:noVBand="1"/>
      </w:tblPr>
      <w:tblGrid>
        <w:gridCol w:w="4270"/>
        <w:gridCol w:w="4746"/>
      </w:tblGrid>
      <w:tr w:rsidR="00F83D59" w:rsidTr="00F83D59">
        <w:tc>
          <w:tcPr>
            <w:tcW w:w="4270" w:type="dxa"/>
            <w:shd w:val="clear" w:color="auto" w:fill="D9E2F3" w:themeFill="accent1" w:themeFillTint="33"/>
          </w:tcPr>
          <w:p w:rsidR="00060F2D" w:rsidRDefault="00060F2D" w:rsidP="00060F2D">
            <w:pPr>
              <w:jc w:val="center"/>
              <w:rPr>
                <w:b/>
              </w:rPr>
            </w:pPr>
            <w:r>
              <w:rPr>
                <w:b/>
              </w:rPr>
              <w:t>Shoes that are acceptable</w:t>
            </w:r>
          </w:p>
        </w:tc>
        <w:tc>
          <w:tcPr>
            <w:tcW w:w="4746" w:type="dxa"/>
            <w:shd w:val="clear" w:color="auto" w:fill="D9E2F3" w:themeFill="accent1" w:themeFillTint="33"/>
          </w:tcPr>
          <w:p w:rsidR="00060F2D" w:rsidRDefault="00FD5DF9" w:rsidP="00060F2D">
            <w:pPr>
              <w:jc w:val="center"/>
              <w:rPr>
                <w:b/>
              </w:rPr>
            </w:pPr>
            <w:r>
              <w:rPr>
                <w:b/>
              </w:rPr>
              <w:t>Types of s</w:t>
            </w:r>
            <w:r w:rsidR="00060F2D">
              <w:rPr>
                <w:b/>
              </w:rPr>
              <w:t>hoes that are not acceptable</w:t>
            </w:r>
          </w:p>
        </w:tc>
      </w:tr>
      <w:tr w:rsidR="00F83D59" w:rsidTr="00F83D59">
        <w:tc>
          <w:tcPr>
            <w:tcW w:w="4270" w:type="dxa"/>
          </w:tcPr>
          <w:p w:rsidR="00060F2D" w:rsidRDefault="00CB006A" w:rsidP="00F83D59">
            <w:pPr>
              <w:jc w:val="center"/>
              <w:rPr>
                <w:b/>
              </w:rPr>
            </w:pPr>
            <w:r>
              <w:rPr>
                <w:noProof/>
                <w:lang w:eastAsia="en-GB"/>
              </w:rPr>
              <w:drawing>
                <wp:anchor distT="0" distB="0" distL="114300" distR="114300" simplePos="0" relativeHeight="251677696" behindDoc="0" locked="0" layoutInCell="1" allowOverlap="1" wp14:anchorId="30C6976C" wp14:editId="4DABD04B">
                  <wp:simplePos x="0" y="0"/>
                  <wp:positionH relativeFrom="column">
                    <wp:posOffset>1974215</wp:posOffset>
                  </wp:positionH>
                  <wp:positionV relativeFrom="paragraph">
                    <wp:posOffset>37514</wp:posOffset>
                  </wp:positionV>
                  <wp:extent cx="614680" cy="583565"/>
                  <wp:effectExtent l="0" t="0" r="0"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524" t="20405" r="18335" b="17785"/>
                          <a:stretch/>
                        </pic:blipFill>
                        <pic:spPr bwMode="auto">
                          <a:xfrm>
                            <a:off x="0" y="0"/>
                            <a:ext cx="614680" cy="583565"/>
                          </a:xfrm>
                          <a:prstGeom prst="rect">
                            <a:avLst/>
                          </a:prstGeom>
                          <a:ln>
                            <a:noFill/>
                          </a:ln>
                          <a:extLst>
                            <a:ext uri="{53640926-AAD7-44D8-BBD7-CCE9431645EC}">
                              <a14:shadowObscured xmlns:a14="http://schemas.microsoft.com/office/drawing/2010/main"/>
                            </a:ext>
                          </a:extLst>
                        </pic:spPr>
                      </pic:pic>
                    </a:graphicData>
                  </a:graphic>
                </wp:anchor>
              </w:drawing>
            </w:r>
            <w:r w:rsidR="00FD5DF9">
              <w:rPr>
                <w:noProof/>
                <w:lang w:eastAsia="en-GB"/>
              </w:rPr>
              <w:drawing>
                <wp:inline distT="0" distB="0" distL="0" distR="0" wp14:anchorId="5362A0B7" wp14:editId="09BC73A9">
                  <wp:extent cx="2391508" cy="1420289"/>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211" b="22400"/>
                          <a:stretch/>
                        </pic:blipFill>
                        <pic:spPr bwMode="auto">
                          <a:xfrm>
                            <a:off x="0" y="0"/>
                            <a:ext cx="2409279" cy="14308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c>
          <w:tcPr>
            <w:tcW w:w="4746" w:type="dxa"/>
          </w:tcPr>
          <w:p w:rsidR="00060F2D" w:rsidRPr="00FD5DF9" w:rsidRDefault="00DD559F" w:rsidP="00060F2D">
            <w:pPr>
              <w:jc w:val="center"/>
            </w:pPr>
            <w:r>
              <w:rPr>
                <w:noProof/>
                <w:lang w:eastAsia="en-GB"/>
              </w:rPr>
              <w:drawing>
                <wp:anchor distT="0" distB="0" distL="114300" distR="114300" simplePos="0" relativeHeight="251672576" behindDoc="0" locked="0" layoutInCell="1" allowOverlap="1" wp14:anchorId="1DADD271" wp14:editId="306F0DCC">
                  <wp:simplePos x="0" y="0"/>
                  <wp:positionH relativeFrom="column">
                    <wp:posOffset>2345641</wp:posOffset>
                  </wp:positionH>
                  <wp:positionV relativeFrom="paragraph">
                    <wp:posOffset>37709</wp:posOffset>
                  </wp:positionV>
                  <wp:extent cx="534904" cy="4641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904" cy="464185"/>
                          </a:xfrm>
                          <a:prstGeom prst="rect">
                            <a:avLst/>
                          </a:prstGeom>
                        </pic:spPr>
                      </pic:pic>
                    </a:graphicData>
                  </a:graphic>
                  <wp14:sizeRelH relativeFrom="margin">
                    <wp14:pctWidth>0</wp14:pctWidth>
                  </wp14:sizeRelH>
                  <wp14:sizeRelV relativeFrom="margin">
                    <wp14:pctHeight>0</wp14:pctHeight>
                  </wp14:sizeRelV>
                </wp:anchor>
              </w:drawing>
            </w:r>
            <w:r w:rsidR="00060F2D" w:rsidRPr="00FD5DF9">
              <w:rPr>
                <w:noProof/>
                <w:lang w:eastAsia="en-GB"/>
              </w:rPr>
              <w:drawing>
                <wp:inline distT="0" distB="0" distL="0" distR="0" wp14:anchorId="2F710F4C" wp14:editId="1F649554">
                  <wp:extent cx="2467547" cy="1385619"/>
                  <wp:effectExtent l="0" t="0" r="952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949" b="21897"/>
                          <a:stretch/>
                        </pic:blipFill>
                        <pic:spPr bwMode="auto">
                          <a:xfrm>
                            <a:off x="0" y="0"/>
                            <a:ext cx="2477238" cy="1391061"/>
                          </a:xfrm>
                          <a:prstGeom prst="rect">
                            <a:avLst/>
                          </a:prstGeom>
                          <a:ln>
                            <a:noFill/>
                          </a:ln>
                          <a:extLst>
                            <a:ext uri="{53640926-AAD7-44D8-BBD7-CCE9431645EC}">
                              <a14:shadowObscured xmlns:a14="http://schemas.microsoft.com/office/drawing/2010/main"/>
                            </a:ext>
                          </a:extLst>
                        </pic:spPr>
                      </pic:pic>
                    </a:graphicData>
                  </a:graphic>
                </wp:inline>
              </w:drawing>
            </w:r>
          </w:p>
          <w:p w:rsidR="00060F2D" w:rsidRPr="00FD5DF9" w:rsidRDefault="00060F2D" w:rsidP="002D1269">
            <w:r w:rsidRPr="00FD5DF9">
              <w:t xml:space="preserve">Reason: they are </w:t>
            </w:r>
            <w:r w:rsidR="0056028C">
              <w:t xml:space="preserve">fabric </w:t>
            </w:r>
            <w:r w:rsidRPr="00FD5DF9">
              <w:t>trainers</w:t>
            </w:r>
            <w:r w:rsidR="00DD559F">
              <w:rPr>
                <w:noProof/>
              </w:rPr>
              <w:t xml:space="preserve"> </w:t>
            </w:r>
          </w:p>
        </w:tc>
      </w:tr>
      <w:tr w:rsidR="00F83D59" w:rsidTr="00F83D59">
        <w:tc>
          <w:tcPr>
            <w:tcW w:w="4270" w:type="dxa"/>
          </w:tcPr>
          <w:p w:rsidR="00060F2D" w:rsidRDefault="00CB006A" w:rsidP="00F83D59">
            <w:pPr>
              <w:jc w:val="center"/>
              <w:rPr>
                <w:b/>
              </w:rPr>
            </w:pPr>
            <w:r>
              <w:rPr>
                <w:noProof/>
                <w:lang w:eastAsia="en-GB"/>
              </w:rPr>
              <w:drawing>
                <wp:anchor distT="0" distB="0" distL="114300" distR="114300" simplePos="0" relativeHeight="251679744" behindDoc="0" locked="0" layoutInCell="1" allowOverlap="1" wp14:anchorId="70C16C43" wp14:editId="476341BF">
                  <wp:simplePos x="0" y="0"/>
                  <wp:positionH relativeFrom="column">
                    <wp:posOffset>1984228</wp:posOffset>
                  </wp:positionH>
                  <wp:positionV relativeFrom="paragraph">
                    <wp:posOffset>24912</wp:posOffset>
                  </wp:positionV>
                  <wp:extent cx="614680" cy="58356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524" t="20405" r="18335" b="17785"/>
                          <a:stretch/>
                        </pic:blipFill>
                        <pic:spPr bwMode="auto">
                          <a:xfrm>
                            <a:off x="0" y="0"/>
                            <a:ext cx="614680" cy="583565"/>
                          </a:xfrm>
                          <a:prstGeom prst="rect">
                            <a:avLst/>
                          </a:prstGeom>
                          <a:ln>
                            <a:noFill/>
                          </a:ln>
                          <a:extLst>
                            <a:ext uri="{53640926-AAD7-44D8-BBD7-CCE9431645EC}">
                              <a14:shadowObscured xmlns:a14="http://schemas.microsoft.com/office/drawing/2010/main"/>
                            </a:ext>
                          </a:extLst>
                        </pic:spPr>
                      </pic:pic>
                    </a:graphicData>
                  </a:graphic>
                </wp:anchor>
              </w:drawing>
            </w:r>
            <w:r w:rsidR="00F83D59">
              <w:rPr>
                <w:noProof/>
                <w:lang w:eastAsia="en-GB"/>
              </w:rPr>
              <w:drawing>
                <wp:inline distT="0" distB="0" distL="0" distR="0" wp14:anchorId="45DE1C85" wp14:editId="74F8F5E0">
                  <wp:extent cx="2417310" cy="1364567"/>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23" b="12716"/>
                          <a:stretch/>
                        </pic:blipFill>
                        <pic:spPr bwMode="auto">
                          <a:xfrm>
                            <a:off x="0" y="0"/>
                            <a:ext cx="2429038" cy="1371187"/>
                          </a:xfrm>
                          <a:prstGeom prst="rect">
                            <a:avLst/>
                          </a:prstGeom>
                          <a:ln>
                            <a:noFill/>
                          </a:ln>
                          <a:extLst>
                            <a:ext uri="{53640926-AAD7-44D8-BBD7-CCE9431645EC}">
                              <a14:shadowObscured xmlns:a14="http://schemas.microsoft.com/office/drawing/2010/main"/>
                            </a:ext>
                          </a:extLst>
                        </pic:spPr>
                      </pic:pic>
                    </a:graphicData>
                  </a:graphic>
                </wp:inline>
              </w:drawing>
            </w:r>
          </w:p>
        </w:tc>
        <w:tc>
          <w:tcPr>
            <w:tcW w:w="4746" w:type="dxa"/>
          </w:tcPr>
          <w:p w:rsidR="00060F2D" w:rsidRPr="00FD5DF9" w:rsidRDefault="00DD559F" w:rsidP="002D1269">
            <w:r>
              <w:rPr>
                <w:noProof/>
                <w:lang w:eastAsia="en-GB"/>
              </w:rPr>
              <w:drawing>
                <wp:anchor distT="0" distB="0" distL="114300" distR="114300" simplePos="0" relativeHeight="251673600" behindDoc="0" locked="0" layoutInCell="1" allowOverlap="1" wp14:anchorId="0DFD913B" wp14:editId="53B94BD7">
                  <wp:simplePos x="0" y="0"/>
                  <wp:positionH relativeFrom="column">
                    <wp:posOffset>2344176</wp:posOffset>
                  </wp:positionH>
                  <wp:positionV relativeFrom="paragraph">
                    <wp:posOffset>53731</wp:posOffset>
                  </wp:positionV>
                  <wp:extent cx="536575" cy="4635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75" cy="463550"/>
                          </a:xfrm>
                          <a:prstGeom prst="rect">
                            <a:avLst/>
                          </a:prstGeom>
                          <a:noFill/>
                        </pic:spPr>
                      </pic:pic>
                    </a:graphicData>
                  </a:graphic>
                </wp:anchor>
              </w:drawing>
            </w:r>
            <w:r w:rsidR="00060F2D" w:rsidRPr="00FD5DF9">
              <w:rPr>
                <w:noProof/>
                <w:lang w:eastAsia="en-GB"/>
              </w:rPr>
              <w:drawing>
                <wp:inline distT="0" distB="0" distL="0" distR="0" wp14:anchorId="069F54EB" wp14:editId="29897EBC">
                  <wp:extent cx="2867738" cy="1216856"/>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9918" b="27650"/>
                          <a:stretch/>
                        </pic:blipFill>
                        <pic:spPr bwMode="auto">
                          <a:xfrm>
                            <a:off x="0" y="0"/>
                            <a:ext cx="2876541" cy="1220591"/>
                          </a:xfrm>
                          <a:prstGeom prst="rect">
                            <a:avLst/>
                          </a:prstGeom>
                          <a:ln>
                            <a:noFill/>
                          </a:ln>
                          <a:extLst>
                            <a:ext uri="{53640926-AAD7-44D8-BBD7-CCE9431645EC}">
                              <a14:shadowObscured xmlns:a14="http://schemas.microsoft.com/office/drawing/2010/main"/>
                            </a:ext>
                          </a:extLst>
                        </pic:spPr>
                      </pic:pic>
                    </a:graphicData>
                  </a:graphic>
                </wp:inline>
              </w:drawing>
            </w:r>
          </w:p>
          <w:p w:rsidR="00060F2D" w:rsidRPr="00FD5DF9" w:rsidRDefault="00060F2D" w:rsidP="002D1269">
            <w:r w:rsidRPr="00FD5DF9">
              <w:t>Reason: they are trainers</w:t>
            </w:r>
          </w:p>
        </w:tc>
      </w:tr>
      <w:tr w:rsidR="00F83D59" w:rsidTr="00F83D59">
        <w:tc>
          <w:tcPr>
            <w:tcW w:w="4270" w:type="dxa"/>
          </w:tcPr>
          <w:p w:rsidR="00060F2D" w:rsidRDefault="00CB006A" w:rsidP="00381570">
            <w:pPr>
              <w:jc w:val="center"/>
              <w:rPr>
                <w:b/>
              </w:rPr>
            </w:pPr>
            <w:r>
              <w:rPr>
                <w:b/>
                <w:noProof/>
                <w:lang w:eastAsia="en-GB"/>
              </w:rPr>
              <w:drawing>
                <wp:anchor distT="0" distB="0" distL="114300" distR="114300" simplePos="0" relativeHeight="251680768" behindDoc="0" locked="0" layoutInCell="1" allowOverlap="1" wp14:anchorId="1ACFB117" wp14:editId="2CC97B13">
                  <wp:simplePos x="0" y="0"/>
                  <wp:positionH relativeFrom="column">
                    <wp:posOffset>1967279</wp:posOffset>
                  </wp:positionH>
                  <wp:positionV relativeFrom="paragraph">
                    <wp:posOffset>39370</wp:posOffset>
                  </wp:positionV>
                  <wp:extent cx="609600" cy="585470"/>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585470"/>
                          </a:xfrm>
                          <a:prstGeom prst="rect">
                            <a:avLst/>
                          </a:prstGeom>
                          <a:noFill/>
                        </pic:spPr>
                      </pic:pic>
                    </a:graphicData>
                  </a:graphic>
                </wp:anchor>
              </w:drawing>
            </w:r>
            <w:r w:rsidR="00381570">
              <w:rPr>
                <w:noProof/>
                <w:lang w:eastAsia="en-GB"/>
              </w:rPr>
              <w:drawing>
                <wp:inline distT="0" distB="0" distL="0" distR="0" wp14:anchorId="488358D3" wp14:editId="71F37715">
                  <wp:extent cx="1603717" cy="16096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40" r="12247"/>
                          <a:stretch/>
                        </pic:blipFill>
                        <pic:spPr bwMode="auto">
                          <a:xfrm>
                            <a:off x="0" y="0"/>
                            <a:ext cx="1626403" cy="1632421"/>
                          </a:xfrm>
                          <a:prstGeom prst="rect">
                            <a:avLst/>
                          </a:prstGeom>
                          <a:ln>
                            <a:noFill/>
                          </a:ln>
                          <a:extLst>
                            <a:ext uri="{53640926-AAD7-44D8-BBD7-CCE9431645EC}">
                              <a14:shadowObscured xmlns:a14="http://schemas.microsoft.com/office/drawing/2010/main"/>
                            </a:ext>
                          </a:extLst>
                        </pic:spPr>
                      </pic:pic>
                    </a:graphicData>
                  </a:graphic>
                </wp:inline>
              </w:drawing>
            </w:r>
          </w:p>
        </w:tc>
        <w:tc>
          <w:tcPr>
            <w:tcW w:w="4746" w:type="dxa"/>
          </w:tcPr>
          <w:p w:rsidR="00060F2D" w:rsidRPr="00FD5DF9" w:rsidRDefault="00DD559F" w:rsidP="00886D08">
            <w:pPr>
              <w:jc w:val="center"/>
            </w:pPr>
            <w:r>
              <w:rPr>
                <w:noProof/>
                <w:lang w:eastAsia="en-GB"/>
              </w:rPr>
              <w:drawing>
                <wp:anchor distT="0" distB="0" distL="114300" distR="114300" simplePos="0" relativeHeight="251674624" behindDoc="0" locked="0" layoutInCell="1" allowOverlap="1" wp14:anchorId="242C5811" wp14:editId="543B4C55">
                  <wp:simplePos x="0" y="0"/>
                  <wp:positionH relativeFrom="column">
                    <wp:posOffset>2323221</wp:posOffset>
                  </wp:positionH>
                  <wp:positionV relativeFrom="paragraph">
                    <wp:posOffset>64183</wp:posOffset>
                  </wp:positionV>
                  <wp:extent cx="536575" cy="4635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75" cy="463550"/>
                          </a:xfrm>
                          <a:prstGeom prst="rect">
                            <a:avLst/>
                          </a:prstGeom>
                          <a:noFill/>
                        </pic:spPr>
                      </pic:pic>
                    </a:graphicData>
                  </a:graphic>
                </wp:anchor>
              </w:drawing>
            </w:r>
            <w:r w:rsidR="00FD5DF9" w:rsidRPr="00FD5DF9">
              <w:rPr>
                <w:noProof/>
                <w:lang w:eastAsia="en-GB"/>
              </w:rPr>
              <w:drawing>
                <wp:inline distT="0" distB="0" distL="0" distR="0" wp14:anchorId="01EC2FA6" wp14:editId="5CECB3D1">
                  <wp:extent cx="2497016" cy="1349878"/>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533597" cy="1369653"/>
                          </a:xfrm>
                          <a:prstGeom prst="rect">
                            <a:avLst/>
                          </a:prstGeom>
                          <a:noFill/>
                        </pic:spPr>
                      </pic:pic>
                    </a:graphicData>
                  </a:graphic>
                </wp:inline>
              </w:drawing>
            </w:r>
          </w:p>
          <w:p w:rsidR="00FD5DF9" w:rsidRPr="00FD5DF9" w:rsidRDefault="00FD5DF9" w:rsidP="002D1269">
            <w:r w:rsidRPr="00FD5DF9">
              <w:t>Reason: Heel too high</w:t>
            </w:r>
          </w:p>
        </w:tc>
      </w:tr>
      <w:tr w:rsidR="00F83D59" w:rsidTr="00CB006A">
        <w:trPr>
          <w:trHeight w:val="2707"/>
        </w:trPr>
        <w:tc>
          <w:tcPr>
            <w:tcW w:w="4270" w:type="dxa"/>
            <w:vAlign w:val="center"/>
          </w:tcPr>
          <w:p w:rsidR="00060F2D" w:rsidRDefault="00CB006A" w:rsidP="00CB006A">
            <w:pPr>
              <w:tabs>
                <w:tab w:val="left" w:pos="321"/>
                <w:tab w:val="center" w:pos="2027"/>
              </w:tabs>
              <w:rPr>
                <w:b/>
              </w:rPr>
            </w:pPr>
            <w:r>
              <w:rPr>
                <w:b/>
                <w:noProof/>
                <w:lang w:eastAsia="en-GB"/>
              </w:rPr>
              <w:drawing>
                <wp:anchor distT="0" distB="0" distL="114300" distR="114300" simplePos="0" relativeHeight="251681792" behindDoc="0" locked="0" layoutInCell="1" allowOverlap="1" wp14:anchorId="7FBB41D3" wp14:editId="4DD937E2">
                  <wp:simplePos x="0" y="0"/>
                  <wp:positionH relativeFrom="column">
                    <wp:posOffset>1981835</wp:posOffset>
                  </wp:positionH>
                  <wp:positionV relativeFrom="paragraph">
                    <wp:posOffset>-18415</wp:posOffset>
                  </wp:positionV>
                  <wp:extent cx="609600" cy="585470"/>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585470"/>
                          </a:xfrm>
                          <a:prstGeom prst="rect">
                            <a:avLst/>
                          </a:prstGeom>
                          <a:noFill/>
                        </pic:spPr>
                      </pic:pic>
                    </a:graphicData>
                  </a:graphic>
                  <wp14:sizeRelH relativeFrom="margin">
                    <wp14:pctWidth>0</wp14:pctWidth>
                  </wp14:sizeRelH>
                  <wp14:sizeRelV relativeFrom="margin">
                    <wp14:pctHeight>0</wp14:pctHeight>
                  </wp14:sizeRelV>
                </wp:anchor>
              </w:drawing>
            </w:r>
            <w:r w:rsidR="00DD559F">
              <w:rPr>
                <w:noProof/>
                <w:lang w:eastAsia="en-GB"/>
              </w:rPr>
              <w:drawing>
                <wp:inline distT="0" distB="0" distL="0" distR="0" wp14:anchorId="2141B93D" wp14:editId="716C0E5B">
                  <wp:extent cx="1955409" cy="1586269"/>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716" b="7442"/>
                          <a:stretch/>
                        </pic:blipFill>
                        <pic:spPr bwMode="auto">
                          <a:xfrm>
                            <a:off x="0" y="0"/>
                            <a:ext cx="1975149" cy="1602283"/>
                          </a:xfrm>
                          <a:prstGeom prst="rect">
                            <a:avLst/>
                          </a:prstGeom>
                          <a:ln>
                            <a:noFill/>
                          </a:ln>
                          <a:extLst>
                            <a:ext uri="{53640926-AAD7-44D8-BBD7-CCE9431645EC}">
                              <a14:shadowObscured xmlns:a14="http://schemas.microsoft.com/office/drawing/2010/main"/>
                            </a:ext>
                          </a:extLst>
                        </pic:spPr>
                      </pic:pic>
                    </a:graphicData>
                  </a:graphic>
                </wp:inline>
              </w:drawing>
            </w:r>
          </w:p>
        </w:tc>
        <w:tc>
          <w:tcPr>
            <w:tcW w:w="4746" w:type="dxa"/>
          </w:tcPr>
          <w:p w:rsidR="00060F2D" w:rsidRPr="00FD5DF9" w:rsidRDefault="00DD559F" w:rsidP="00FD5DF9">
            <w:pPr>
              <w:jc w:val="center"/>
            </w:pPr>
            <w:r>
              <w:rPr>
                <w:noProof/>
                <w:lang w:eastAsia="en-GB"/>
              </w:rPr>
              <w:drawing>
                <wp:anchor distT="0" distB="0" distL="114300" distR="114300" simplePos="0" relativeHeight="251675648" behindDoc="0" locked="0" layoutInCell="1" allowOverlap="1" wp14:anchorId="596FB7E9" wp14:editId="2DEF536A">
                  <wp:simplePos x="0" y="0"/>
                  <wp:positionH relativeFrom="column">
                    <wp:posOffset>2323318</wp:posOffset>
                  </wp:positionH>
                  <wp:positionV relativeFrom="paragraph">
                    <wp:posOffset>58224</wp:posOffset>
                  </wp:positionV>
                  <wp:extent cx="536575" cy="463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75" cy="463550"/>
                          </a:xfrm>
                          <a:prstGeom prst="rect">
                            <a:avLst/>
                          </a:prstGeom>
                          <a:noFill/>
                        </pic:spPr>
                      </pic:pic>
                    </a:graphicData>
                  </a:graphic>
                </wp:anchor>
              </w:drawing>
            </w:r>
            <w:r w:rsidR="00FD5DF9" w:rsidRPr="00FD5DF9">
              <w:rPr>
                <w:noProof/>
                <w:lang w:eastAsia="en-GB"/>
              </w:rPr>
              <w:drawing>
                <wp:inline distT="0" distB="0" distL="0" distR="0" wp14:anchorId="515FE751" wp14:editId="6739F826">
                  <wp:extent cx="1853379" cy="15333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2058" b="22872"/>
                          <a:stretch/>
                        </pic:blipFill>
                        <pic:spPr bwMode="auto">
                          <a:xfrm>
                            <a:off x="0" y="0"/>
                            <a:ext cx="1875989" cy="1552085"/>
                          </a:xfrm>
                          <a:prstGeom prst="rect">
                            <a:avLst/>
                          </a:prstGeom>
                          <a:ln>
                            <a:noFill/>
                          </a:ln>
                          <a:extLst>
                            <a:ext uri="{53640926-AAD7-44D8-BBD7-CCE9431645EC}">
                              <a14:shadowObscured xmlns:a14="http://schemas.microsoft.com/office/drawing/2010/main"/>
                            </a:ext>
                          </a:extLst>
                        </pic:spPr>
                      </pic:pic>
                    </a:graphicData>
                  </a:graphic>
                </wp:inline>
              </w:drawing>
            </w:r>
          </w:p>
          <w:p w:rsidR="00FD5DF9" w:rsidRPr="00FD5DF9" w:rsidRDefault="00FD5DF9" w:rsidP="002D1269">
            <w:r w:rsidRPr="00FD5DF9">
              <w:t>Reason: They are a boot not a shoe</w:t>
            </w:r>
          </w:p>
        </w:tc>
      </w:tr>
      <w:tr w:rsidR="00F83D59" w:rsidTr="00CB006A">
        <w:tc>
          <w:tcPr>
            <w:tcW w:w="4270" w:type="dxa"/>
            <w:vAlign w:val="bottom"/>
          </w:tcPr>
          <w:p w:rsidR="00060F2D" w:rsidRDefault="00CB006A" w:rsidP="00CB006A">
            <w:pPr>
              <w:jc w:val="center"/>
              <w:rPr>
                <w:b/>
              </w:rPr>
            </w:pPr>
            <w:r>
              <w:rPr>
                <w:b/>
                <w:noProof/>
                <w:lang w:eastAsia="en-GB"/>
              </w:rPr>
              <w:drawing>
                <wp:anchor distT="0" distB="0" distL="114300" distR="114300" simplePos="0" relativeHeight="251682816" behindDoc="0" locked="0" layoutInCell="1" allowOverlap="1" wp14:anchorId="35F1AEF5" wp14:editId="13D1CF17">
                  <wp:simplePos x="0" y="0"/>
                  <wp:positionH relativeFrom="column">
                    <wp:posOffset>1980565</wp:posOffset>
                  </wp:positionH>
                  <wp:positionV relativeFrom="paragraph">
                    <wp:posOffset>-154305</wp:posOffset>
                  </wp:positionV>
                  <wp:extent cx="609600" cy="585470"/>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585470"/>
                          </a:xfrm>
                          <a:prstGeom prst="rect">
                            <a:avLst/>
                          </a:prstGeom>
                          <a:noFill/>
                        </pic:spPr>
                      </pic:pic>
                    </a:graphicData>
                  </a:graphic>
                  <wp14:sizeRelH relativeFrom="margin">
                    <wp14:pctWidth>0</wp14:pctWidth>
                  </wp14:sizeRelH>
                  <wp14:sizeRelV relativeFrom="margin">
                    <wp14:pctHeight>0</wp14:pctHeight>
                  </wp14:sizeRelV>
                </wp:anchor>
              </w:drawing>
            </w:r>
            <w:r w:rsidR="00F83D59">
              <w:rPr>
                <w:noProof/>
                <w:lang w:eastAsia="en-GB"/>
              </w:rPr>
              <w:drawing>
                <wp:inline distT="0" distB="0" distL="0" distR="0" wp14:anchorId="73024FE9" wp14:editId="3AC0A471">
                  <wp:extent cx="2460938" cy="13361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6" t="23723" r="286" b="21981"/>
                          <a:stretch/>
                        </pic:blipFill>
                        <pic:spPr bwMode="auto">
                          <a:xfrm>
                            <a:off x="0" y="0"/>
                            <a:ext cx="2471465" cy="1341902"/>
                          </a:xfrm>
                          <a:prstGeom prst="rect">
                            <a:avLst/>
                          </a:prstGeom>
                          <a:ln>
                            <a:noFill/>
                          </a:ln>
                          <a:extLst>
                            <a:ext uri="{53640926-AAD7-44D8-BBD7-CCE9431645EC}">
                              <a14:shadowObscured xmlns:a14="http://schemas.microsoft.com/office/drawing/2010/main"/>
                            </a:ext>
                          </a:extLst>
                        </pic:spPr>
                      </pic:pic>
                    </a:graphicData>
                  </a:graphic>
                </wp:inline>
              </w:drawing>
            </w:r>
          </w:p>
        </w:tc>
        <w:tc>
          <w:tcPr>
            <w:tcW w:w="4746" w:type="dxa"/>
          </w:tcPr>
          <w:p w:rsidR="00886D08" w:rsidRDefault="00886D08" w:rsidP="00FD5DF9">
            <w:pPr>
              <w:jc w:val="center"/>
            </w:pPr>
            <w:r>
              <w:rPr>
                <w:noProof/>
                <w:lang w:eastAsia="en-GB"/>
              </w:rPr>
              <w:drawing>
                <wp:anchor distT="0" distB="0" distL="114300" distR="114300" simplePos="0" relativeHeight="251676672" behindDoc="0" locked="0" layoutInCell="1" allowOverlap="1" wp14:anchorId="0B715434" wp14:editId="15B7F781">
                  <wp:simplePos x="0" y="0"/>
                  <wp:positionH relativeFrom="column">
                    <wp:posOffset>2343883</wp:posOffset>
                  </wp:positionH>
                  <wp:positionV relativeFrom="paragraph">
                    <wp:posOffset>49433</wp:posOffset>
                  </wp:positionV>
                  <wp:extent cx="536575" cy="463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75" cy="463550"/>
                          </a:xfrm>
                          <a:prstGeom prst="rect">
                            <a:avLst/>
                          </a:prstGeom>
                          <a:noFill/>
                        </pic:spPr>
                      </pic:pic>
                    </a:graphicData>
                  </a:graphic>
                </wp:anchor>
              </w:drawing>
            </w:r>
          </w:p>
          <w:p w:rsidR="00060F2D" w:rsidRPr="00FD5DF9" w:rsidRDefault="00886D08" w:rsidP="00886D08">
            <w:r>
              <w:t xml:space="preserve">     </w:t>
            </w:r>
            <w:r w:rsidR="00FD5DF9" w:rsidRPr="00FD5DF9">
              <w:rPr>
                <w:noProof/>
                <w:lang w:eastAsia="en-GB"/>
              </w:rPr>
              <w:drawing>
                <wp:inline distT="0" distB="0" distL="0" distR="0" wp14:anchorId="4D9ED492" wp14:editId="614DD488">
                  <wp:extent cx="2318870" cy="1174067"/>
                  <wp:effectExtent l="0" t="0" r="571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3964" b="25406"/>
                          <a:stretch/>
                        </pic:blipFill>
                        <pic:spPr bwMode="auto">
                          <a:xfrm>
                            <a:off x="0" y="0"/>
                            <a:ext cx="2327683" cy="1178529"/>
                          </a:xfrm>
                          <a:prstGeom prst="rect">
                            <a:avLst/>
                          </a:prstGeom>
                          <a:ln>
                            <a:noFill/>
                          </a:ln>
                          <a:extLst>
                            <a:ext uri="{53640926-AAD7-44D8-BBD7-CCE9431645EC}">
                              <a14:shadowObscured xmlns:a14="http://schemas.microsoft.com/office/drawing/2010/main"/>
                            </a:ext>
                          </a:extLst>
                        </pic:spPr>
                      </pic:pic>
                    </a:graphicData>
                  </a:graphic>
                </wp:inline>
              </w:drawing>
            </w:r>
          </w:p>
          <w:p w:rsidR="00FD5DF9" w:rsidRPr="00FD5DF9" w:rsidRDefault="00FD5DF9" w:rsidP="002D1269">
            <w:r w:rsidRPr="00FD5DF9">
              <w:t>Reason: non-black detail, overly decorative</w:t>
            </w:r>
          </w:p>
        </w:tc>
      </w:tr>
    </w:tbl>
    <w:p w:rsidR="00DD559F" w:rsidRPr="00DD559F" w:rsidRDefault="00DD559F"/>
    <w:sectPr w:rsidR="00DD559F" w:rsidRPr="00DD55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D7C"/>
    <w:multiLevelType w:val="hybridMultilevel"/>
    <w:tmpl w:val="8108B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60556"/>
    <w:multiLevelType w:val="multilevel"/>
    <w:tmpl w:val="E02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D7A49"/>
    <w:multiLevelType w:val="hybridMultilevel"/>
    <w:tmpl w:val="1574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A3FA3"/>
    <w:multiLevelType w:val="multilevel"/>
    <w:tmpl w:val="3212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A78BC"/>
    <w:multiLevelType w:val="multilevel"/>
    <w:tmpl w:val="4E10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9311B"/>
    <w:multiLevelType w:val="hybridMultilevel"/>
    <w:tmpl w:val="08BA0E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B9D2370"/>
    <w:multiLevelType w:val="hybridMultilevel"/>
    <w:tmpl w:val="7C02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7374C"/>
    <w:multiLevelType w:val="multilevel"/>
    <w:tmpl w:val="48B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B6393"/>
    <w:multiLevelType w:val="hybridMultilevel"/>
    <w:tmpl w:val="8272C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39C43C2"/>
    <w:multiLevelType w:val="hybridMultilevel"/>
    <w:tmpl w:val="53263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98E63D4"/>
    <w:multiLevelType w:val="hybridMultilevel"/>
    <w:tmpl w:val="1168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AD02A0"/>
    <w:multiLevelType w:val="hybridMultilevel"/>
    <w:tmpl w:val="4A3AF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B33FB3"/>
    <w:multiLevelType w:val="hybridMultilevel"/>
    <w:tmpl w:val="0B42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4C4754"/>
    <w:multiLevelType w:val="hybridMultilevel"/>
    <w:tmpl w:val="682E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454A3B"/>
    <w:multiLevelType w:val="multilevel"/>
    <w:tmpl w:val="107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
  </w:num>
  <w:num w:numId="4">
    <w:abstractNumId w:val="8"/>
  </w:num>
  <w:num w:numId="5">
    <w:abstractNumId w:val="5"/>
  </w:num>
  <w:num w:numId="6">
    <w:abstractNumId w:val="0"/>
  </w:num>
  <w:num w:numId="7">
    <w:abstractNumId w:val="9"/>
  </w:num>
  <w:num w:numId="8">
    <w:abstractNumId w:val="3"/>
  </w:num>
  <w:num w:numId="9">
    <w:abstractNumId w:val="14"/>
  </w:num>
  <w:num w:numId="10">
    <w:abstractNumId w:val="7"/>
  </w:num>
  <w:num w:numId="11">
    <w:abstractNumId w:val="2"/>
  </w:num>
  <w:num w:numId="12">
    <w:abstractNumId w:val="13"/>
  </w:num>
  <w:num w:numId="13">
    <w:abstractNumId w:val="12"/>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B8"/>
    <w:rsid w:val="00020B61"/>
    <w:rsid w:val="00060F2D"/>
    <w:rsid w:val="00085196"/>
    <w:rsid w:val="001A0DFE"/>
    <w:rsid w:val="001F30DD"/>
    <w:rsid w:val="00211518"/>
    <w:rsid w:val="002C10BE"/>
    <w:rsid w:val="002D1269"/>
    <w:rsid w:val="00381570"/>
    <w:rsid w:val="003C32EE"/>
    <w:rsid w:val="00463DE3"/>
    <w:rsid w:val="004865DD"/>
    <w:rsid w:val="004E4411"/>
    <w:rsid w:val="00500059"/>
    <w:rsid w:val="0056028C"/>
    <w:rsid w:val="007160C0"/>
    <w:rsid w:val="00747538"/>
    <w:rsid w:val="007C0BA8"/>
    <w:rsid w:val="008066A2"/>
    <w:rsid w:val="00842200"/>
    <w:rsid w:val="008727B8"/>
    <w:rsid w:val="00886D08"/>
    <w:rsid w:val="00951D14"/>
    <w:rsid w:val="00AB2B12"/>
    <w:rsid w:val="00AC33EA"/>
    <w:rsid w:val="00AD01EF"/>
    <w:rsid w:val="00B63E4C"/>
    <w:rsid w:val="00B64E94"/>
    <w:rsid w:val="00BA4B4F"/>
    <w:rsid w:val="00BD7375"/>
    <w:rsid w:val="00BF69E5"/>
    <w:rsid w:val="00CB006A"/>
    <w:rsid w:val="00CB5915"/>
    <w:rsid w:val="00DB7146"/>
    <w:rsid w:val="00DC40D5"/>
    <w:rsid w:val="00DD559F"/>
    <w:rsid w:val="00DE729D"/>
    <w:rsid w:val="00E10C4C"/>
    <w:rsid w:val="00EA7971"/>
    <w:rsid w:val="00F83D59"/>
    <w:rsid w:val="00FA7037"/>
    <w:rsid w:val="00FD5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9324A"/>
  <w15:chartTrackingRefBased/>
  <w15:docId w15:val="{F395F760-D56C-4475-A36D-F1A07169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3E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6D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86D0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3E4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42200"/>
    <w:pPr>
      <w:ind w:left="720"/>
      <w:contextualSpacing/>
    </w:pPr>
  </w:style>
  <w:style w:type="character" w:customStyle="1" w:styleId="Heading3Char">
    <w:name w:val="Heading 3 Char"/>
    <w:basedOn w:val="DefaultParagraphFont"/>
    <w:link w:val="Heading3"/>
    <w:uiPriority w:val="9"/>
    <w:semiHidden/>
    <w:rsid w:val="00886D0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86D0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1F3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0DD"/>
    <w:rPr>
      <w:rFonts w:ascii="Segoe UI" w:hAnsi="Segoe UI" w:cs="Segoe UI"/>
      <w:sz w:val="18"/>
      <w:szCs w:val="18"/>
    </w:rPr>
  </w:style>
  <w:style w:type="paragraph" w:styleId="PlainText">
    <w:name w:val="Plain Text"/>
    <w:basedOn w:val="Normal"/>
    <w:link w:val="PlainTextChar"/>
    <w:rsid w:val="001A0DFE"/>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A0DFE"/>
    <w:rPr>
      <w:rFonts w:ascii="Courier New" w:eastAsia="Times New Roman" w:hAnsi="Courier New" w:cs="Courier New"/>
      <w:sz w:val="20"/>
      <w:szCs w:val="20"/>
      <w:lang w:val="en-US"/>
    </w:rPr>
  </w:style>
  <w:style w:type="paragraph" w:styleId="BodyText">
    <w:name w:val="Body Text"/>
    <w:basedOn w:val="Normal"/>
    <w:link w:val="BodyTextChar"/>
    <w:uiPriority w:val="1"/>
    <w:qFormat/>
    <w:rsid w:val="00DE729D"/>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DE729D"/>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104331">
      <w:bodyDiv w:val="1"/>
      <w:marLeft w:val="0"/>
      <w:marRight w:val="0"/>
      <w:marTop w:val="0"/>
      <w:marBottom w:val="0"/>
      <w:divBdr>
        <w:top w:val="none" w:sz="0" w:space="0" w:color="auto"/>
        <w:left w:val="none" w:sz="0" w:space="0" w:color="auto"/>
        <w:bottom w:val="none" w:sz="0" w:space="0" w:color="auto"/>
        <w:right w:val="none" w:sz="0" w:space="0" w:color="auto"/>
      </w:divBdr>
      <w:divsChild>
        <w:div w:id="802187576">
          <w:marLeft w:val="0"/>
          <w:marRight w:val="0"/>
          <w:marTop w:val="0"/>
          <w:marBottom w:val="0"/>
          <w:divBdr>
            <w:top w:val="none" w:sz="0" w:space="0" w:color="auto"/>
            <w:left w:val="none" w:sz="0" w:space="0" w:color="auto"/>
            <w:bottom w:val="none" w:sz="0" w:space="0" w:color="auto"/>
            <w:right w:val="none" w:sz="0" w:space="0" w:color="auto"/>
          </w:divBdr>
        </w:div>
      </w:divsChild>
    </w:div>
    <w:div w:id="900166900">
      <w:bodyDiv w:val="1"/>
      <w:marLeft w:val="0"/>
      <w:marRight w:val="0"/>
      <w:marTop w:val="0"/>
      <w:marBottom w:val="0"/>
      <w:divBdr>
        <w:top w:val="none" w:sz="0" w:space="0" w:color="auto"/>
        <w:left w:val="none" w:sz="0" w:space="0" w:color="auto"/>
        <w:bottom w:val="none" w:sz="0" w:space="0" w:color="auto"/>
        <w:right w:val="none" w:sz="0" w:space="0" w:color="auto"/>
      </w:divBdr>
      <w:divsChild>
        <w:div w:id="1878466319">
          <w:marLeft w:val="0"/>
          <w:marRight w:val="135"/>
          <w:marTop w:val="0"/>
          <w:marBottom w:val="0"/>
          <w:divBdr>
            <w:top w:val="none" w:sz="0" w:space="0" w:color="auto"/>
            <w:left w:val="none" w:sz="0" w:space="0" w:color="auto"/>
            <w:bottom w:val="none" w:sz="0" w:space="0" w:color="auto"/>
            <w:right w:val="none" w:sz="0" w:space="0" w:color="auto"/>
          </w:divBdr>
          <w:divsChild>
            <w:div w:id="736168371">
              <w:marLeft w:val="0"/>
              <w:marRight w:val="0"/>
              <w:marTop w:val="0"/>
              <w:marBottom w:val="0"/>
              <w:divBdr>
                <w:top w:val="none" w:sz="0" w:space="0" w:color="auto"/>
                <w:left w:val="none" w:sz="0" w:space="0" w:color="auto"/>
                <w:bottom w:val="none" w:sz="0" w:space="0" w:color="auto"/>
                <w:right w:val="none" w:sz="0" w:space="0" w:color="auto"/>
              </w:divBdr>
            </w:div>
          </w:divsChild>
        </w:div>
        <w:div w:id="293488423">
          <w:marLeft w:val="0"/>
          <w:marRight w:val="135"/>
          <w:marTop w:val="0"/>
          <w:marBottom w:val="0"/>
          <w:divBdr>
            <w:top w:val="none" w:sz="0" w:space="0" w:color="auto"/>
            <w:left w:val="none" w:sz="0" w:space="0" w:color="auto"/>
            <w:bottom w:val="none" w:sz="0" w:space="0" w:color="auto"/>
            <w:right w:val="none" w:sz="0" w:space="0" w:color="auto"/>
          </w:divBdr>
          <w:divsChild>
            <w:div w:id="244346015">
              <w:marLeft w:val="0"/>
              <w:marRight w:val="0"/>
              <w:marTop w:val="0"/>
              <w:marBottom w:val="0"/>
              <w:divBdr>
                <w:top w:val="none" w:sz="0" w:space="0" w:color="auto"/>
                <w:left w:val="none" w:sz="0" w:space="0" w:color="auto"/>
                <w:bottom w:val="none" w:sz="0" w:space="0" w:color="auto"/>
                <w:right w:val="none" w:sz="0" w:space="0" w:color="auto"/>
              </w:divBdr>
            </w:div>
            <w:div w:id="913048479">
              <w:marLeft w:val="0"/>
              <w:marRight w:val="0"/>
              <w:marTop w:val="0"/>
              <w:marBottom w:val="0"/>
              <w:divBdr>
                <w:top w:val="none" w:sz="0" w:space="0" w:color="auto"/>
                <w:left w:val="none" w:sz="0" w:space="0" w:color="auto"/>
                <w:bottom w:val="none" w:sz="0" w:space="0" w:color="auto"/>
                <w:right w:val="none" w:sz="0" w:space="0" w:color="auto"/>
              </w:divBdr>
            </w:div>
            <w:div w:id="230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I Golding</dc:creator>
  <cp:keywords/>
  <dc:description/>
  <cp:lastModifiedBy>Ian Golding</cp:lastModifiedBy>
  <cp:revision>2</cp:revision>
  <cp:lastPrinted>2018-06-22T08:28:00Z</cp:lastPrinted>
  <dcterms:created xsi:type="dcterms:W3CDTF">2020-06-09T09:37:00Z</dcterms:created>
  <dcterms:modified xsi:type="dcterms:W3CDTF">2020-06-09T09:37:00Z</dcterms:modified>
</cp:coreProperties>
</file>